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C3" w:rsidRDefault="00B548C3">
      <w:pPr>
        <w:rPr>
          <w:b/>
          <w:sz w:val="32"/>
          <w:u w:val="single"/>
        </w:rPr>
      </w:pPr>
    </w:p>
    <w:p w:rsidR="00B548C3" w:rsidRPr="00722F20" w:rsidRDefault="00B548C3" w:rsidP="00B548C3">
      <w:pPr>
        <w:jc w:val="center"/>
        <w:rPr>
          <w:b/>
          <w:sz w:val="48"/>
          <w:szCs w:val="48"/>
        </w:rPr>
      </w:pPr>
    </w:p>
    <w:p w:rsidR="00B548C3" w:rsidRDefault="00DB79C0" w:rsidP="00B548C3">
      <w:pPr>
        <w:jc w:val="center"/>
        <w:rPr>
          <w:b/>
          <w:sz w:val="32"/>
        </w:rPr>
      </w:pPr>
      <w:r w:rsidRPr="00DB79C0">
        <w:rPr>
          <w:b/>
          <w:sz w:val="48"/>
          <w:szCs w:val="48"/>
        </w:rPr>
        <w:t>The Classroom and Beyond: Finding Ways to Improve School Climate in Classroom and Non-Classroom Settings</w:t>
      </w:r>
    </w:p>
    <w:p w:rsidR="00B548C3" w:rsidRDefault="00B548C3" w:rsidP="00B548C3">
      <w:pPr>
        <w:jc w:val="center"/>
        <w:rPr>
          <w:b/>
          <w:sz w:val="32"/>
        </w:rPr>
      </w:pPr>
    </w:p>
    <w:p w:rsidR="00DB79C0" w:rsidRDefault="00DB79C0" w:rsidP="00B548C3">
      <w:pPr>
        <w:jc w:val="center"/>
        <w:rPr>
          <w:b/>
          <w:sz w:val="44"/>
          <w:szCs w:val="44"/>
        </w:rPr>
      </w:pPr>
    </w:p>
    <w:p w:rsidR="00DB79C0" w:rsidRDefault="00DB79C0" w:rsidP="00B548C3">
      <w:pPr>
        <w:jc w:val="center"/>
        <w:rPr>
          <w:b/>
          <w:sz w:val="44"/>
          <w:szCs w:val="44"/>
        </w:rPr>
      </w:pPr>
    </w:p>
    <w:p w:rsidR="00722F20" w:rsidRPr="00722F20" w:rsidRDefault="00DB79C0" w:rsidP="00722F20">
      <w:pPr>
        <w:jc w:val="center"/>
        <w:rPr>
          <w:b/>
          <w:sz w:val="44"/>
          <w:szCs w:val="44"/>
        </w:rPr>
      </w:pPr>
      <w:r>
        <w:rPr>
          <w:b/>
          <w:sz w:val="44"/>
          <w:szCs w:val="44"/>
        </w:rPr>
        <w:t>Materials</w:t>
      </w:r>
    </w:p>
    <w:p w:rsidR="00722F20" w:rsidRDefault="00722F20" w:rsidP="00B548C3">
      <w:pPr>
        <w:jc w:val="center"/>
        <w:rPr>
          <w:b/>
          <w:sz w:val="32"/>
        </w:rPr>
      </w:pPr>
    </w:p>
    <w:p w:rsidR="00722F20" w:rsidRDefault="00722F20" w:rsidP="00B548C3">
      <w:pPr>
        <w:jc w:val="center"/>
        <w:rPr>
          <w:b/>
          <w:sz w:val="32"/>
        </w:rPr>
      </w:pPr>
    </w:p>
    <w:p w:rsidR="00722F20" w:rsidRDefault="00722F20" w:rsidP="00B548C3">
      <w:pPr>
        <w:jc w:val="center"/>
        <w:rPr>
          <w:b/>
          <w:sz w:val="32"/>
        </w:rPr>
      </w:pPr>
    </w:p>
    <w:p w:rsidR="00B548C3" w:rsidRPr="00B548C3" w:rsidRDefault="001863E3" w:rsidP="00B548C3">
      <w:pPr>
        <w:jc w:val="center"/>
        <w:rPr>
          <w:b/>
          <w:sz w:val="32"/>
        </w:rPr>
      </w:pPr>
      <w:r>
        <w:rPr>
          <w:b/>
          <w:sz w:val="32"/>
        </w:rPr>
        <w:t>November 20, 2014</w:t>
      </w:r>
    </w:p>
    <w:p w:rsidR="00B548C3" w:rsidRDefault="00B548C3" w:rsidP="00B548C3">
      <w:pPr>
        <w:jc w:val="center"/>
        <w:rPr>
          <w:b/>
          <w:sz w:val="32"/>
        </w:rPr>
      </w:pPr>
      <w:r w:rsidRPr="00B548C3">
        <w:rPr>
          <w:b/>
          <w:sz w:val="32"/>
        </w:rPr>
        <w:br/>
      </w:r>
    </w:p>
    <w:p w:rsidR="00B548C3" w:rsidRDefault="00B548C3" w:rsidP="00B548C3">
      <w:pPr>
        <w:jc w:val="center"/>
        <w:rPr>
          <w:b/>
          <w:sz w:val="32"/>
        </w:rPr>
      </w:pPr>
    </w:p>
    <w:p w:rsidR="00B548C3" w:rsidRDefault="00B548C3" w:rsidP="00B548C3">
      <w:pPr>
        <w:jc w:val="center"/>
        <w:rPr>
          <w:b/>
          <w:sz w:val="32"/>
        </w:rPr>
      </w:pPr>
    </w:p>
    <w:p w:rsidR="00B548C3" w:rsidRDefault="00B548C3" w:rsidP="00B548C3">
      <w:pPr>
        <w:jc w:val="center"/>
        <w:rPr>
          <w:b/>
          <w:sz w:val="32"/>
        </w:rPr>
      </w:pPr>
    </w:p>
    <w:p w:rsidR="00B548C3" w:rsidRDefault="00B548C3" w:rsidP="00B548C3">
      <w:pPr>
        <w:jc w:val="center"/>
        <w:rPr>
          <w:b/>
          <w:sz w:val="32"/>
        </w:rPr>
      </w:pPr>
    </w:p>
    <w:p w:rsidR="00B548C3" w:rsidRPr="00B548C3" w:rsidRDefault="00B548C3" w:rsidP="00B548C3">
      <w:pPr>
        <w:jc w:val="center"/>
        <w:rPr>
          <w:sz w:val="32"/>
        </w:rPr>
      </w:pPr>
      <w:r w:rsidRPr="00B548C3">
        <w:rPr>
          <w:sz w:val="32"/>
        </w:rPr>
        <w:t>Hank Bohanon</w:t>
      </w:r>
    </w:p>
    <w:p w:rsidR="00B548C3" w:rsidRPr="00B548C3" w:rsidRDefault="00B548C3" w:rsidP="00B548C3">
      <w:pPr>
        <w:jc w:val="center"/>
        <w:rPr>
          <w:sz w:val="32"/>
        </w:rPr>
      </w:pPr>
      <w:r w:rsidRPr="00B548C3">
        <w:rPr>
          <w:sz w:val="32"/>
        </w:rPr>
        <w:t>hbohano@luc.edu</w:t>
      </w:r>
    </w:p>
    <w:p w:rsidR="00922733" w:rsidRDefault="00B548C3" w:rsidP="00B548C3">
      <w:pPr>
        <w:jc w:val="center"/>
        <w:rPr>
          <w:sz w:val="32"/>
        </w:rPr>
      </w:pPr>
      <w:r w:rsidRPr="00B548C3">
        <w:rPr>
          <w:sz w:val="32"/>
        </w:rPr>
        <w:t xml:space="preserve">http://www.hankbohanon.net </w:t>
      </w:r>
    </w:p>
    <w:p w:rsidR="00922733" w:rsidRDefault="00922733" w:rsidP="00B548C3">
      <w:pPr>
        <w:jc w:val="center"/>
        <w:rPr>
          <w:sz w:val="32"/>
        </w:rPr>
      </w:pPr>
    </w:p>
    <w:p w:rsidR="00922733" w:rsidRDefault="00922733" w:rsidP="00B548C3">
      <w:pPr>
        <w:jc w:val="center"/>
        <w:rPr>
          <w:sz w:val="32"/>
        </w:rPr>
      </w:pPr>
    </w:p>
    <w:p w:rsidR="00922733" w:rsidRDefault="00922733" w:rsidP="00B548C3">
      <w:pPr>
        <w:jc w:val="center"/>
        <w:rPr>
          <w:sz w:val="32"/>
        </w:rPr>
      </w:pPr>
    </w:p>
    <w:p w:rsidR="00B548C3" w:rsidRDefault="00922733" w:rsidP="00922733">
      <w:pPr>
        <w:rPr>
          <w:b/>
          <w:sz w:val="32"/>
          <w:u w:val="single"/>
        </w:rPr>
      </w:pPr>
      <w:r>
        <w:rPr>
          <w:sz w:val="32"/>
        </w:rPr>
        <w:t>Please feel free to use these materials. Please let me know if they are helpful to you and how you use them to support your efforts.</w:t>
      </w:r>
      <w:r w:rsidR="00B548C3">
        <w:rPr>
          <w:b/>
          <w:sz w:val="32"/>
          <w:u w:val="single"/>
        </w:rPr>
        <w:br w:type="page"/>
      </w:r>
    </w:p>
    <w:p w:rsidR="007316C0" w:rsidRDefault="007316C0" w:rsidP="007316C0">
      <w:pPr>
        <w:rPr>
          <w:rFonts w:asciiTheme="majorHAnsi" w:hAnsiTheme="majorHAnsi" w:cs="Arial"/>
          <w:b/>
        </w:rPr>
      </w:pPr>
      <w:r>
        <w:rPr>
          <w:rFonts w:asciiTheme="majorHAnsi" w:hAnsiTheme="majorHAnsi" w:cs="Arial"/>
          <w:b/>
        </w:rPr>
        <w:lastRenderedPageBreak/>
        <w:t xml:space="preserve"> </w:t>
      </w:r>
    </w:p>
    <w:p w:rsidR="00491AC3" w:rsidRDefault="00491AC3" w:rsidP="00B548C3">
      <w:pPr>
        <w:jc w:val="center"/>
        <w:rPr>
          <w:rFonts w:asciiTheme="majorHAnsi" w:hAnsiTheme="majorHAnsi" w:cs="Arial"/>
          <w:b/>
        </w:rPr>
      </w:pPr>
    </w:p>
    <w:p w:rsidR="00491AC3" w:rsidRDefault="00491AC3" w:rsidP="00B548C3">
      <w:pPr>
        <w:jc w:val="center"/>
        <w:rPr>
          <w:rFonts w:asciiTheme="majorHAnsi" w:hAnsiTheme="majorHAnsi" w:cs="Arial"/>
          <w:b/>
        </w:rPr>
      </w:pPr>
    </w:p>
    <w:p w:rsidR="00B548C3" w:rsidRDefault="00B548C3" w:rsidP="00B548C3">
      <w:pPr>
        <w:jc w:val="center"/>
        <w:rPr>
          <w:rFonts w:asciiTheme="majorHAnsi" w:hAnsiTheme="majorHAnsi" w:cs="Arial"/>
          <w:b/>
        </w:rPr>
      </w:pPr>
      <w:r>
        <w:rPr>
          <w:rFonts w:asciiTheme="majorHAnsi" w:hAnsiTheme="majorHAnsi" w:cs="Arial"/>
          <w:b/>
        </w:rPr>
        <w:t xml:space="preserve">Exploring </w:t>
      </w:r>
      <w:r w:rsidR="007316C0">
        <w:rPr>
          <w:rFonts w:asciiTheme="majorHAnsi" w:hAnsiTheme="majorHAnsi" w:cs="Arial"/>
          <w:b/>
        </w:rPr>
        <w:t>Other</w:t>
      </w:r>
      <w:r>
        <w:rPr>
          <w:rFonts w:asciiTheme="majorHAnsi" w:hAnsiTheme="majorHAnsi" w:cs="Arial"/>
          <w:b/>
        </w:rPr>
        <w:t xml:space="preserve"> </w:t>
      </w:r>
      <w:r w:rsidR="00DB79C0">
        <w:rPr>
          <w:rFonts w:asciiTheme="majorHAnsi" w:hAnsiTheme="majorHAnsi" w:cs="Arial"/>
          <w:b/>
        </w:rPr>
        <w:t>Schools</w:t>
      </w:r>
    </w:p>
    <w:p w:rsidR="00B548C3" w:rsidRDefault="00B548C3" w:rsidP="00B548C3">
      <w:pPr>
        <w:jc w:val="center"/>
        <w:rPr>
          <w:rFonts w:asciiTheme="majorHAnsi" w:hAnsiTheme="majorHAnsi" w:cs="Arial"/>
          <w:b/>
        </w:rPr>
      </w:pPr>
    </w:p>
    <w:p w:rsidR="00B548C3" w:rsidRPr="00483CA9" w:rsidRDefault="00B548C3" w:rsidP="00B548C3">
      <w:pPr>
        <w:jc w:val="center"/>
        <w:rPr>
          <w:rFonts w:asciiTheme="majorHAnsi" w:hAnsiTheme="majorHAnsi" w:cs="Arial"/>
          <w:b/>
        </w:rPr>
      </w:pPr>
      <w:r w:rsidRPr="00483CA9">
        <w:rPr>
          <w:rFonts w:asciiTheme="majorHAnsi" w:hAnsiTheme="majorHAnsi" w:cs="Arial"/>
          <w:b/>
        </w:rPr>
        <w:t>What is working well?</w:t>
      </w:r>
    </w:p>
    <w:p w:rsidR="00B548C3" w:rsidRPr="00483CA9" w:rsidRDefault="00B548C3" w:rsidP="00B548C3">
      <w:pPr>
        <w:jc w:val="center"/>
        <w:rPr>
          <w:rFonts w:asciiTheme="majorHAnsi" w:hAnsiTheme="majorHAnsi" w:cs="Arial"/>
        </w:rPr>
      </w:pP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District level support in place</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Use of Safe Schools grants to funding coaching</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High levels of implementation</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Office Discipline Referrals are going down in some cases</w:t>
      </w:r>
    </w:p>
    <w:p w:rsidR="00B548C3" w:rsidRDefault="007316C0"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C</w:t>
      </w:r>
      <w:r w:rsidR="00B548C3">
        <w:rPr>
          <w:rFonts w:asciiTheme="majorHAnsi" w:hAnsiTheme="majorHAnsi" w:cs="Arial"/>
          <w:sz w:val="24"/>
          <w:szCs w:val="24"/>
        </w:rPr>
        <w:t>onnecting student voice with school climate</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Adjustments to climate based on student input (e.g., facilities)</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Expectations are “branded” in the community</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Great staff, teachers, great students</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Universal supports in place (e.g., expectations and posters)</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 xml:space="preserve">Positive discipline model protects student dignity </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Reminders for student expectations in school announcements</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Teaching matrix in place</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Some acknowledgments in place for students</w:t>
      </w:r>
    </w:p>
    <w:p w:rsidR="00B548C3" w:rsidRDefault="00B548C3" w:rsidP="00B548C3">
      <w:pPr>
        <w:pStyle w:val="ListParagraph"/>
        <w:numPr>
          <w:ilvl w:val="1"/>
          <w:numId w:val="1"/>
        </w:numPr>
        <w:spacing w:after="0" w:line="240" w:lineRule="auto"/>
        <w:rPr>
          <w:rFonts w:asciiTheme="majorHAnsi" w:hAnsiTheme="majorHAnsi" w:cs="Arial"/>
          <w:sz w:val="24"/>
          <w:szCs w:val="24"/>
        </w:rPr>
      </w:pPr>
      <w:r>
        <w:rPr>
          <w:rFonts w:asciiTheme="majorHAnsi" w:hAnsiTheme="majorHAnsi" w:cs="Arial"/>
          <w:sz w:val="24"/>
          <w:szCs w:val="24"/>
        </w:rPr>
        <w:t xml:space="preserve">Weekly and monthly awards, photo walls of recognized </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Access to schoolwide data system (e.g., SWIS)</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 xml:space="preserve">Braiding of RtI and </w:t>
      </w:r>
      <w:r w:rsidR="00E01D8C">
        <w:rPr>
          <w:rFonts w:asciiTheme="majorHAnsi" w:hAnsiTheme="majorHAnsi" w:cs="Arial"/>
          <w:sz w:val="24"/>
          <w:szCs w:val="24"/>
        </w:rPr>
        <w:t>PBIS</w:t>
      </w:r>
      <w:r>
        <w:rPr>
          <w:rFonts w:asciiTheme="majorHAnsi" w:hAnsiTheme="majorHAnsi" w:cs="Arial"/>
          <w:sz w:val="24"/>
          <w:szCs w:val="24"/>
        </w:rPr>
        <w:t xml:space="preserve"> teams and initiatives</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 xml:space="preserve">Connecting Multi-tiered supports with Professional Learning Communities </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 xml:space="preserve">Alignment of core curriculum </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Increased student engagement (e.g., belonging, being a part of school)</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Focus on improving effective classroom practices</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Understanding that change in HS takes 3-5 years</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Taking at least a year to plan before roll out</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Building more intensive programs (e.g., secondary, tertiary supports) off of solid core (e.g., universal, schoolwide supports)</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Engaging content and instruction decreases problem behavior</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Teams combing together to support schoolwide efforts</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Leadership teams involve department heads</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Training teachers on practices to support buy-in, before rollout (e.g., teaching expectations)</w:t>
      </w:r>
    </w:p>
    <w:p w:rsidR="00B548C3" w:rsidRDefault="00B548C3" w:rsidP="00B548C3">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Other:</w:t>
      </w:r>
    </w:p>
    <w:p w:rsidR="00B548C3" w:rsidRDefault="00B548C3" w:rsidP="00B548C3">
      <w:pPr>
        <w:pStyle w:val="ListParagraph"/>
        <w:spacing w:after="0" w:line="240" w:lineRule="auto"/>
        <w:rPr>
          <w:rFonts w:asciiTheme="majorHAnsi" w:hAnsiTheme="majorHAnsi" w:cs="Arial"/>
          <w:sz w:val="24"/>
          <w:szCs w:val="24"/>
        </w:rPr>
      </w:pPr>
    </w:p>
    <w:p w:rsidR="00B548C3" w:rsidRDefault="00B548C3" w:rsidP="00B548C3">
      <w:pPr>
        <w:pStyle w:val="ListParagraph"/>
        <w:spacing w:after="0" w:line="240" w:lineRule="auto"/>
        <w:rPr>
          <w:rFonts w:asciiTheme="majorHAnsi" w:hAnsiTheme="majorHAnsi" w:cs="Arial"/>
          <w:sz w:val="24"/>
          <w:szCs w:val="24"/>
        </w:rPr>
      </w:pPr>
    </w:p>
    <w:p w:rsidR="00B548C3" w:rsidRDefault="00B548C3" w:rsidP="00B548C3">
      <w:pPr>
        <w:rPr>
          <w:rFonts w:asciiTheme="majorHAnsi" w:hAnsiTheme="majorHAnsi" w:cs="Arial"/>
        </w:rPr>
      </w:pPr>
      <w:r>
        <w:rPr>
          <w:rFonts w:asciiTheme="majorHAnsi" w:hAnsiTheme="majorHAnsi" w:cs="Arial"/>
        </w:rPr>
        <w:br w:type="page"/>
      </w:r>
    </w:p>
    <w:p w:rsidR="00B548C3" w:rsidRPr="00483CA9" w:rsidRDefault="00B548C3" w:rsidP="00B548C3">
      <w:pPr>
        <w:jc w:val="center"/>
        <w:rPr>
          <w:rFonts w:asciiTheme="majorHAnsi" w:hAnsiTheme="majorHAnsi" w:cs="Arial"/>
          <w:b/>
        </w:rPr>
      </w:pPr>
      <w:r>
        <w:rPr>
          <w:rFonts w:asciiTheme="majorHAnsi" w:hAnsiTheme="majorHAnsi" w:cs="Arial"/>
          <w:b/>
        </w:rPr>
        <w:lastRenderedPageBreak/>
        <w:t>N</w:t>
      </w:r>
      <w:r w:rsidRPr="00483CA9">
        <w:rPr>
          <w:rFonts w:asciiTheme="majorHAnsi" w:hAnsiTheme="majorHAnsi" w:cs="Arial"/>
          <w:b/>
        </w:rPr>
        <w:t>ext Steps</w:t>
      </w:r>
    </w:p>
    <w:p w:rsidR="00B548C3" w:rsidRPr="00483CA9" w:rsidRDefault="00B548C3" w:rsidP="00B548C3">
      <w:pPr>
        <w:jc w:val="center"/>
        <w:rPr>
          <w:rFonts w:asciiTheme="majorHAnsi" w:hAnsiTheme="majorHAnsi" w:cs="Arial"/>
        </w:rPr>
      </w:pP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 xml:space="preserve">Refresh new teams members on key ideas for </w:t>
      </w:r>
      <w:r w:rsidR="007316C0">
        <w:rPr>
          <w:rFonts w:asciiTheme="majorHAnsi" w:hAnsiTheme="majorHAnsi" w:cs="Arial"/>
          <w:sz w:val="24"/>
          <w:szCs w:val="24"/>
        </w:rPr>
        <w:t>tiered systems of support</w:t>
      </w:r>
    </w:p>
    <w:p w:rsidR="00B548C3" w:rsidRDefault="00E01D8C"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Connect tiered systems of support</w:t>
      </w:r>
      <w:r w:rsidR="00B548C3">
        <w:rPr>
          <w:rFonts w:asciiTheme="majorHAnsi" w:hAnsiTheme="majorHAnsi" w:cs="Arial"/>
          <w:sz w:val="24"/>
          <w:szCs w:val="24"/>
        </w:rPr>
        <w:t xml:space="preserve"> practices with high schools (e.g., need for more examples)</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How to be more proactive in relation to discipline</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How do we go deeper with schoolwide supports in classroom settings?</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Buy-in and ownership for schoolwide supports from staff and students</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What do</w:t>
      </w:r>
      <w:r w:rsidR="00E01D8C">
        <w:rPr>
          <w:rFonts w:asciiTheme="majorHAnsi" w:hAnsiTheme="majorHAnsi" w:cs="Arial"/>
          <w:sz w:val="24"/>
          <w:szCs w:val="24"/>
        </w:rPr>
        <w:t xml:space="preserve"> tiered systems of support</w:t>
      </w:r>
      <w:r>
        <w:rPr>
          <w:rFonts w:asciiTheme="majorHAnsi" w:hAnsiTheme="majorHAnsi" w:cs="Arial"/>
          <w:sz w:val="24"/>
          <w:szCs w:val="24"/>
        </w:rPr>
        <w:t xml:space="preserve"> look like with a small/large staff?</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How to address behavior from students from dynamic homes/backgrounds (e.g., group homes, conflict, mobility)</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Need for more high school specific acknowledgement practices/examples, from other schools</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Identify and support classroom practices that are effective</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What does acknowledgment look like for high school settings?</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How to develop small starts that lead to effective outcomes</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How to improve climate of the school, this is not a jail?</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How to implement tiers I and II with limited resources (e.g., lack of access to school counselors)</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Organizing supports around tiers II and III, we some have in place, just not organized</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What are the systems around tiers II and III to make them effective?</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What are some useful tier II and III interventions?</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Deciding if student problems are based on “Can’t do” or “Won’t do”</w:t>
      </w:r>
    </w:p>
    <w:p w:rsidR="00571A88" w:rsidRDefault="00571A88"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How to address redirecting the same students multiple times</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How teachers can respond to students with more intensive needs?</w:t>
      </w:r>
    </w:p>
    <w:p w:rsidR="00571A88" w:rsidRDefault="00571A88"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Teachers’ consistency with addressing policies (e.g., cell phone, dress code</w:t>
      </w:r>
      <w:bookmarkStart w:id="0" w:name="_GoBack"/>
      <w:bookmarkEnd w:id="0"/>
      <w:r>
        <w:rPr>
          <w:rFonts w:asciiTheme="majorHAnsi" w:hAnsiTheme="majorHAnsi" w:cs="Arial"/>
          <w:sz w:val="24"/>
          <w:szCs w:val="24"/>
        </w:rPr>
        <w:t>)</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Getting more students involved in schoolwide supports</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Addressing a need for response to students with intense behavior problems</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How to develop improved rapport with students, particularly students with intense needs</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More supports for addressing tardy to class, disrespect, defiance, electronics, bully behavior</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 xml:space="preserve">How to make sure </w:t>
      </w:r>
      <w:r w:rsidR="00E01D8C">
        <w:rPr>
          <w:rFonts w:asciiTheme="majorHAnsi" w:hAnsiTheme="majorHAnsi" w:cs="Arial"/>
          <w:sz w:val="24"/>
          <w:szCs w:val="24"/>
        </w:rPr>
        <w:t>tiered systems of support</w:t>
      </w:r>
      <w:r>
        <w:rPr>
          <w:rFonts w:asciiTheme="majorHAnsi" w:hAnsiTheme="majorHAnsi" w:cs="Arial"/>
          <w:sz w:val="24"/>
          <w:szCs w:val="24"/>
        </w:rPr>
        <w:t xml:space="preserve"> is not binder on a shelf, just one more thing</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Consistency of the school safety/crisis plan – actual practice</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 xml:space="preserve">How do PLC’s connect with </w:t>
      </w:r>
      <w:r w:rsidR="00E01D8C">
        <w:rPr>
          <w:rFonts w:asciiTheme="majorHAnsi" w:hAnsiTheme="majorHAnsi" w:cs="Arial"/>
          <w:sz w:val="24"/>
          <w:szCs w:val="24"/>
        </w:rPr>
        <w:t>tiered systems of support</w:t>
      </w:r>
    </w:p>
    <w:p w:rsidR="00B548C3"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 xml:space="preserve">How do you connect service learning with </w:t>
      </w:r>
      <w:r w:rsidR="00E01D8C">
        <w:rPr>
          <w:rFonts w:asciiTheme="majorHAnsi" w:hAnsiTheme="majorHAnsi" w:cs="Arial"/>
          <w:sz w:val="24"/>
          <w:szCs w:val="24"/>
        </w:rPr>
        <w:t>tiered systems of support</w:t>
      </w:r>
    </w:p>
    <w:p w:rsidR="00B548C3" w:rsidRPr="00483CA9" w:rsidRDefault="00B548C3" w:rsidP="00B548C3">
      <w:pPr>
        <w:pStyle w:val="ListParagraph"/>
        <w:numPr>
          <w:ilvl w:val="0"/>
          <w:numId w:val="2"/>
        </w:numPr>
        <w:spacing w:after="0" w:line="240" w:lineRule="auto"/>
        <w:rPr>
          <w:rFonts w:asciiTheme="majorHAnsi" w:hAnsiTheme="majorHAnsi" w:cs="Arial"/>
          <w:sz w:val="24"/>
          <w:szCs w:val="24"/>
        </w:rPr>
      </w:pPr>
      <w:r>
        <w:rPr>
          <w:rFonts w:asciiTheme="majorHAnsi" w:hAnsiTheme="majorHAnsi" w:cs="Arial"/>
          <w:sz w:val="24"/>
          <w:szCs w:val="24"/>
        </w:rPr>
        <w:t>Other:</w:t>
      </w:r>
    </w:p>
    <w:p w:rsidR="00917759" w:rsidRDefault="00917759">
      <w:r>
        <w:br w:type="page"/>
      </w:r>
    </w:p>
    <w:p w:rsidR="00933127" w:rsidRDefault="00933127"/>
    <w:p w:rsidR="00933127" w:rsidRDefault="00933127" w:rsidP="00933127">
      <w:pPr>
        <w:jc w:val="center"/>
        <w:rPr>
          <w:rFonts w:ascii="Times New Roman" w:hAnsi="Times New Roman"/>
          <w:b/>
        </w:rPr>
      </w:pPr>
      <w:r w:rsidRPr="0078305C">
        <w:rPr>
          <w:rFonts w:ascii="Times New Roman" w:hAnsi="Times New Roman"/>
          <w:b/>
        </w:rPr>
        <w:t>Supportive</w:t>
      </w:r>
      <w:r>
        <w:rPr>
          <w:rFonts w:ascii="Times New Roman" w:hAnsi="Times New Roman"/>
          <w:b/>
        </w:rPr>
        <w:t xml:space="preserve"> Environments Q</w:t>
      </w:r>
      <w:r w:rsidRPr="0078305C">
        <w:rPr>
          <w:rFonts w:ascii="Times New Roman" w:hAnsi="Times New Roman"/>
          <w:b/>
        </w:rPr>
        <w:t>uiz</w:t>
      </w:r>
    </w:p>
    <w:p w:rsidR="00933127" w:rsidRPr="0078305C" w:rsidRDefault="00933127" w:rsidP="00933127">
      <w:pPr>
        <w:jc w:val="center"/>
        <w:rPr>
          <w:rFonts w:ascii="Times New Roman" w:hAnsi="Times New Roman"/>
          <w:b/>
        </w:rPr>
      </w:pPr>
    </w:p>
    <w:p w:rsidR="00933127" w:rsidRDefault="00933127" w:rsidP="00933127">
      <w:pPr>
        <w:rPr>
          <w:rFonts w:ascii="Times New Roman" w:hAnsi="Times New Roman"/>
        </w:rPr>
      </w:pPr>
      <w:r w:rsidRPr="0078305C">
        <w:rPr>
          <w:rFonts w:ascii="Times New Roman" w:hAnsi="Times New Roman"/>
        </w:rPr>
        <w:t>With the following statements, decide who was the possible author (e.g., elementary school administrator, middle teacher, high school teacher, other)</w:t>
      </w:r>
      <w:r>
        <w:rPr>
          <w:rFonts w:ascii="Times New Roman" w:hAnsi="Times New Roman"/>
        </w:rPr>
        <w:t>.</w:t>
      </w:r>
    </w:p>
    <w:p w:rsidR="00933127" w:rsidRDefault="00933127" w:rsidP="00933127">
      <w:pPr>
        <w:rPr>
          <w:rFonts w:ascii="Times New Roman" w:hAnsi="Times New Roman"/>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We cheer people on all the time</w:t>
      </w:r>
      <w:proofErr w:type="gramStart"/>
      <w:r w:rsidRPr="0078305C">
        <w:rPr>
          <w:rFonts w:ascii="Times New Roman" w:hAnsi="Times New Roman" w:cs="Times New Roman"/>
          <w:sz w:val="24"/>
          <w:szCs w:val="24"/>
        </w:rPr>
        <w:t>..</w:t>
      </w:r>
      <w:proofErr w:type="gramEnd"/>
      <w:r w:rsidRPr="0078305C">
        <w:rPr>
          <w:rFonts w:ascii="Times New Roman" w:hAnsi="Times New Roman" w:cs="Times New Roman"/>
          <w:sz w:val="24"/>
          <w:szCs w:val="24"/>
        </w:rPr>
        <w:t>We celebrate everything! Although we do have some formal celebrations, a lot of them are informal, spontaneous</w:t>
      </w:r>
      <w:r>
        <w:rPr>
          <w:rFonts w:ascii="Times New Roman" w:hAnsi="Times New Roman" w:cs="Times New Roman"/>
          <w:sz w:val="24"/>
          <w:szCs w:val="24"/>
        </w:rPr>
        <w:t xml:space="preserve"> celebrations that cost little or no</w:t>
      </w:r>
      <w:r w:rsidRPr="0078305C">
        <w:rPr>
          <w:rFonts w:ascii="Times New Roman" w:hAnsi="Times New Roman" w:cs="Times New Roman"/>
          <w:sz w:val="24"/>
          <w:szCs w:val="24"/>
        </w:rPr>
        <w:t xml:space="preserve"> money</w:t>
      </w:r>
      <w:r>
        <w:rPr>
          <w:rFonts w:ascii="Times New Roman" w:hAnsi="Times New Roman" w:cs="Times New Roman"/>
          <w:sz w:val="24"/>
          <w:szCs w:val="24"/>
        </w:rPr>
        <w:t>.</w:t>
      </w: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c</w:t>
      </w:r>
      <w:r w:rsidRPr="0078305C">
        <w:rPr>
          <w:rFonts w:ascii="Times New Roman" w:hAnsi="Times New Roman" w:cs="Times New Roman"/>
          <w:sz w:val="24"/>
          <w:szCs w:val="24"/>
        </w:rPr>
        <w:t>atch people doing things right and accentuate the positive by praising them.</w:t>
      </w:r>
    </w:p>
    <w:p w:rsidR="00933127" w:rsidRPr="0078305C" w:rsidRDefault="00933127" w:rsidP="00933127">
      <w:pPr>
        <w:pStyle w:val="ListParagraph"/>
        <w:rPr>
          <w:rFonts w:ascii="Times New Roman" w:hAnsi="Times New Roman" w:cs="Times New Roman"/>
          <w:sz w:val="24"/>
          <w:szCs w:val="24"/>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[After  problem] I watch him or her closely so that, as soon as possible, I can catch the person doing something right.</w:t>
      </w:r>
    </w:p>
    <w:p w:rsidR="00933127" w:rsidRDefault="00933127" w:rsidP="00933127">
      <w:pPr>
        <w:rPr>
          <w:rFonts w:ascii="Times New Roman" w:hAnsi="Times New Roman"/>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People listen to you because they trust you, not just because of your authority</w:t>
      </w:r>
      <w:r>
        <w:rPr>
          <w:rFonts w:ascii="Times New Roman" w:hAnsi="Times New Roman" w:cs="Times New Roman"/>
          <w:sz w:val="24"/>
          <w:szCs w:val="24"/>
        </w:rPr>
        <w:t>.</w:t>
      </w:r>
    </w:p>
    <w:p w:rsidR="00933127" w:rsidRDefault="00933127" w:rsidP="00933127">
      <w:pPr>
        <w:pStyle w:val="ListParagraph"/>
        <w:rPr>
          <w:rFonts w:ascii="Times New Roman" w:hAnsi="Times New Roman" w:cs="Times New Roman"/>
          <w:sz w:val="24"/>
          <w:szCs w:val="24"/>
        </w:rPr>
      </w:pPr>
    </w:p>
    <w:p w:rsidR="00933127" w:rsidRPr="0078305C" w:rsidRDefault="00933127" w:rsidP="00933127">
      <w:pPr>
        <w:pStyle w:val="ListParagraph"/>
        <w:rPr>
          <w:rFonts w:ascii="Times New Roman" w:hAnsi="Times New Roman" w:cs="Times New Roman"/>
          <w:sz w:val="24"/>
          <w:szCs w:val="24"/>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Culture defines what “Doing the Right Thing” means in a group, it makes dealing with expected behavior “not personal</w:t>
      </w:r>
      <w:r>
        <w:rPr>
          <w:rFonts w:ascii="Times New Roman" w:hAnsi="Times New Roman" w:cs="Times New Roman"/>
          <w:sz w:val="24"/>
          <w:szCs w:val="24"/>
        </w:rPr>
        <w:t>.</w:t>
      </w:r>
      <w:r w:rsidRPr="0078305C">
        <w:rPr>
          <w:rFonts w:ascii="Times New Roman" w:hAnsi="Times New Roman" w:cs="Times New Roman"/>
          <w:sz w:val="24"/>
          <w:szCs w:val="24"/>
        </w:rPr>
        <w:t>”</w:t>
      </w:r>
    </w:p>
    <w:p w:rsidR="00933127" w:rsidRDefault="00933127" w:rsidP="00933127">
      <w:pPr>
        <w:rPr>
          <w:rFonts w:ascii="Times New Roman" w:hAnsi="Times New Roman"/>
        </w:rPr>
      </w:pPr>
    </w:p>
    <w:p w:rsidR="00933127" w:rsidRPr="0078305C" w:rsidRDefault="00933127" w:rsidP="00933127">
      <w:pPr>
        <w:rPr>
          <w:rFonts w:ascii="Times New Roman" w:hAnsi="Times New Roman"/>
        </w:rPr>
      </w:pPr>
    </w:p>
    <w:p w:rsidR="00933127" w:rsidRPr="0078305C" w:rsidRDefault="00933127" w:rsidP="00933127">
      <w:pPr>
        <w:pStyle w:val="ListParagraph"/>
        <w:numPr>
          <w:ilvl w:val="0"/>
          <w:numId w:val="3"/>
        </w:numPr>
        <w:rPr>
          <w:rFonts w:ascii="Times New Roman" w:hAnsi="Times New Roman" w:cs="Times New Roman"/>
          <w:sz w:val="24"/>
          <w:szCs w:val="24"/>
        </w:rPr>
      </w:pPr>
      <w:r w:rsidRPr="0078305C">
        <w:rPr>
          <w:rFonts w:ascii="Times New Roman" w:hAnsi="Times New Roman" w:cs="Times New Roman"/>
          <w:sz w:val="24"/>
          <w:szCs w:val="24"/>
        </w:rPr>
        <w:t>Our core values include:  Pursue Growth and Learning,  Be Passionate and Determined, Be Humble</w:t>
      </w:r>
    </w:p>
    <w:p w:rsidR="00933127" w:rsidRDefault="00933127" w:rsidP="00933127"/>
    <w:p w:rsidR="00660802" w:rsidRDefault="00660802" w:rsidP="00917759"/>
    <w:p w:rsidR="00933127" w:rsidRDefault="00933127" w:rsidP="00917759"/>
    <w:p w:rsidR="00933127" w:rsidRDefault="00933127" w:rsidP="00917759"/>
    <w:p w:rsidR="00933127" w:rsidRDefault="00933127" w:rsidP="00917759"/>
    <w:p w:rsidR="005F4CD4" w:rsidRDefault="005F4CD4" w:rsidP="00917759"/>
    <w:p w:rsidR="005F4CD4" w:rsidRDefault="005F4CD4" w:rsidP="00917759"/>
    <w:p w:rsidR="005F4CD4" w:rsidRDefault="005F4CD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tblPr>
      <w:tblGrid>
        <w:gridCol w:w="5778"/>
        <w:gridCol w:w="990"/>
        <w:gridCol w:w="1080"/>
        <w:gridCol w:w="1008"/>
      </w:tblGrid>
      <w:tr w:rsidR="00640061" w:rsidRPr="00E37A51" w:rsidTr="0078448F">
        <w:tc>
          <w:tcPr>
            <w:tcW w:w="8856" w:type="dxa"/>
            <w:gridSpan w:val="4"/>
            <w:tcBorders>
              <w:bottom w:val="single" w:sz="4" w:space="0" w:color="auto"/>
            </w:tcBorders>
            <w:shd w:val="clear" w:color="auto" w:fill="F2F2F2"/>
          </w:tcPr>
          <w:p w:rsidR="00640061" w:rsidRDefault="00640061" w:rsidP="0078448F">
            <w:pPr>
              <w:spacing w:before="2" w:after="2"/>
              <w:jc w:val="center"/>
              <w:rPr>
                <w:b/>
                <w:bCs/>
                <w:sz w:val="28"/>
              </w:rPr>
            </w:pPr>
          </w:p>
          <w:p w:rsidR="00640061" w:rsidRPr="00427088" w:rsidRDefault="00640061" w:rsidP="0078448F">
            <w:pPr>
              <w:pStyle w:val="Heading1"/>
              <w:spacing w:before="2" w:after="2"/>
              <w:rPr>
                <w:color w:val="0000FF"/>
              </w:rPr>
            </w:pPr>
            <w:r w:rsidRPr="00427088">
              <w:rPr>
                <w:color w:val="0000FF"/>
              </w:rPr>
              <w:t>Classroom Management Self-Assessment</w:t>
            </w:r>
          </w:p>
          <w:p w:rsidR="00640061" w:rsidRPr="00427088" w:rsidRDefault="00640061" w:rsidP="0078448F">
            <w:pPr>
              <w:pStyle w:val="Heading2"/>
              <w:spacing w:before="2" w:after="2"/>
              <w:rPr>
                <w:lang w:eastAsia="en-US"/>
              </w:rPr>
            </w:pPr>
            <w:r w:rsidRPr="00427088">
              <w:rPr>
                <w:lang w:eastAsia="en-US"/>
              </w:rPr>
              <w:t>Sugai, Colvin, Horner &amp; Lewis-Palmer</w:t>
            </w:r>
          </w:p>
          <w:p w:rsidR="00640061" w:rsidRDefault="00640061" w:rsidP="0078448F">
            <w:pPr>
              <w:spacing w:before="2" w:after="2"/>
              <w:jc w:val="center"/>
              <w:rPr>
                <w:b/>
                <w:bCs/>
                <w:sz w:val="28"/>
              </w:rPr>
            </w:pPr>
          </w:p>
        </w:tc>
      </w:tr>
      <w:tr w:rsidR="00640061" w:rsidRPr="00E37A51" w:rsidTr="0078448F">
        <w:trPr>
          <w:cantSplit/>
        </w:trPr>
        <w:tc>
          <w:tcPr>
            <w:tcW w:w="5778" w:type="dxa"/>
            <w:vMerge w:val="restart"/>
            <w:shd w:val="clear" w:color="auto" w:fill="F2F2F2"/>
          </w:tcPr>
          <w:p w:rsidR="00640061" w:rsidRPr="008D2F3D" w:rsidRDefault="00640061" w:rsidP="0078448F">
            <w:pPr>
              <w:spacing w:before="2" w:after="2"/>
              <w:rPr>
                <w:rFonts w:ascii="Arial" w:hAnsi="Arial" w:cs="Arial"/>
                <w:b/>
                <w:bCs/>
              </w:rPr>
            </w:pPr>
          </w:p>
          <w:p w:rsidR="00640061" w:rsidRPr="008D2F3D" w:rsidRDefault="00640061" w:rsidP="0078448F">
            <w:pPr>
              <w:spacing w:before="2" w:after="2"/>
              <w:jc w:val="center"/>
              <w:rPr>
                <w:rFonts w:ascii="Arial" w:hAnsi="Arial" w:cs="Arial"/>
                <w:b/>
                <w:bCs/>
              </w:rPr>
            </w:pPr>
            <w:r w:rsidRPr="008D2F3D">
              <w:rPr>
                <w:rFonts w:ascii="Arial" w:hAnsi="Arial" w:cs="Arial"/>
                <w:b/>
                <w:bCs/>
              </w:rPr>
              <w:t>Effective Classroom Management Practices</w:t>
            </w:r>
          </w:p>
        </w:tc>
        <w:tc>
          <w:tcPr>
            <w:tcW w:w="3078" w:type="dxa"/>
            <w:gridSpan w:val="3"/>
            <w:shd w:val="clear" w:color="auto" w:fill="F2F2F2"/>
          </w:tcPr>
          <w:p w:rsidR="00640061" w:rsidRDefault="00640061" w:rsidP="0078448F">
            <w:pPr>
              <w:spacing w:before="2" w:after="2"/>
              <w:jc w:val="center"/>
              <w:rPr>
                <w:b/>
                <w:bCs/>
              </w:rPr>
            </w:pPr>
            <w:r>
              <w:rPr>
                <w:b/>
                <w:bCs/>
              </w:rPr>
              <w:t>Current Status</w:t>
            </w:r>
          </w:p>
        </w:tc>
      </w:tr>
      <w:tr w:rsidR="00640061" w:rsidRPr="00E37A51" w:rsidTr="0078448F">
        <w:trPr>
          <w:cantSplit/>
        </w:trPr>
        <w:tc>
          <w:tcPr>
            <w:tcW w:w="5778" w:type="dxa"/>
            <w:vMerge/>
            <w:tcBorders>
              <w:bottom w:val="single" w:sz="4" w:space="0" w:color="auto"/>
            </w:tcBorders>
            <w:shd w:val="clear" w:color="auto" w:fill="F2F2F2"/>
          </w:tcPr>
          <w:p w:rsidR="00640061" w:rsidRPr="008D2F3D" w:rsidRDefault="00640061" w:rsidP="0078448F">
            <w:pPr>
              <w:spacing w:before="2" w:after="2"/>
              <w:rPr>
                <w:rFonts w:ascii="Arial" w:hAnsi="Arial" w:cs="Arial"/>
                <w:b/>
                <w:bCs/>
              </w:rPr>
            </w:pPr>
          </w:p>
        </w:tc>
        <w:tc>
          <w:tcPr>
            <w:tcW w:w="3078" w:type="dxa"/>
            <w:gridSpan w:val="3"/>
            <w:tcBorders>
              <w:bottom w:val="single" w:sz="4" w:space="0" w:color="auto"/>
            </w:tcBorders>
            <w:shd w:val="clear" w:color="auto" w:fill="F2F2F2"/>
          </w:tcPr>
          <w:p w:rsidR="00640061" w:rsidRPr="00AA5993" w:rsidRDefault="00640061" w:rsidP="0078448F">
            <w:pPr>
              <w:spacing w:before="2" w:after="2"/>
              <w:rPr>
                <w:b/>
                <w:bCs/>
              </w:rPr>
            </w:pPr>
            <w:r>
              <w:rPr>
                <w:b/>
                <w:bCs/>
                <w:sz w:val="22"/>
                <w:szCs w:val="22"/>
              </w:rPr>
              <w:t>Not In Pl</w:t>
            </w:r>
            <w:r w:rsidRPr="00AA5993">
              <w:rPr>
                <w:b/>
                <w:bCs/>
                <w:sz w:val="22"/>
                <w:szCs w:val="22"/>
              </w:rPr>
              <w:t xml:space="preserve">    </w:t>
            </w:r>
            <w:r>
              <w:rPr>
                <w:b/>
                <w:bCs/>
                <w:sz w:val="22"/>
                <w:szCs w:val="22"/>
              </w:rPr>
              <w:t xml:space="preserve"> </w:t>
            </w:r>
            <w:r w:rsidRPr="00AA5993">
              <w:rPr>
                <w:b/>
                <w:bCs/>
                <w:sz w:val="22"/>
                <w:szCs w:val="22"/>
              </w:rPr>
              <w:t xml:space="preserve"> Partial  </w:t>
            </w:r>
            <w:r>
              <w:rPr>
                <w:b/>
                <w:bCs/>
                <w:sz w:val="22"/>
                <w:szCs w:val="22"/>
              </w:rPr>
              <w:t xml:space="preserve">  </w:t>
            </w:r>
            <w:r w:rsidRPr="00AA5993">
              <w:rPr>
                <w:b/>
                <w:bCs/>
                <w:sz w:val="22"/>
                <w:szCs w:val="22"/>
              </w:rPr>
              <w:t>I</w:t>
            </w:r>
            <w:r>
              <w:rPr>
                <w:b/>
                <w:bCs/>
                <w:sz w:val="22"/>
                <w:szCs w:val="22"/>
              </w:rPr>
              <w:t xml:space="preserve">n Place </w:t>
            </w:r>
            <w:r w:rsidRPr="00AA5993">
              <w:rPr>
                <w:b/>
                <w:bCs/>
                <w:sz w:val="22"/>
                <w:szCs w:val="22"/>
              </w:rPr>
              <w:t xml:space="preserve">                       </w:t>
            </w:r>
          </w:p>
          <w:p w:rsidR="00640061" w:rsidRDefault="00640061" w:rsidP="0078448F">
            <w:pPr>
              <w:spacing w:before="2" w:after="2"/>
              <w:rPr>
                <w:b/>
                <w:bCs/>
              </w:rPr>
            </w:pPr>
            <w:r>
              <w:rPr>
                <w:b/>
                <w:bCs/>
              </w:rPr>
              <w:t xml:space="preserve">       0               1                 2</w:t>
            </w:r>
          </w:p>
        </w:tc>
      </w:tr>
      <w:tr w:rsidR="00640061" w:rsidRPr="00E37A51" w:rsidTr="0078448F">
        <w:trPr>
          <w:cantSplit/>
        </w:trPr>
        <w:tc>
          <w:tcPr>
            <w:tcW w:w="5778" w:type="dxa"/>
            <w:shd w:val="clear" w:color="auto" w:fill="F2F2F2"/>
          </w:tcPr>
          <w:p w:rsidR="00640061" w:rsidRPr="002E4EAD" w:rsidRDefault="00640061" w:rsidP="0078448F">
            <w:pPr>
              <w:spacing w:before="2" w:after="2"/>
              <w:rPr>
                <w:rFonts w:ascii="Arial" w:hAnsi="Arial" w:cs="Arial"/>
                <w:sz w:val="16"/>
                <w:szCs w:val="16"/>
              </w:rPr>
            </w:pPr>
          </w:p>
          <w:p w:rsidR="00640061" w:rsidRPr="002E4EAD" w:rsidRDefault="00640061" w:rsidP="0078448F">
            <w:pPr>
              <w:numPr>
                <w:ilvl w:val="0"/>
                <w:numId w:val="17"/>
              </w:numPr>
              <w:spacing w:before="2" w:after="2"/>
              <w:rPr>
                <w:rFonts w:ascii="Arial" w:hAnsi="Arial" w:cs="Arial"/>
                <w:sz w:val="16"/>
                <w:szCs w:val="16"/>
              </w:rPr>
            </w:pPr>
            <w:r w:rsidRPr="002E4EAD">
              <w:rPr>
                <w:rFonts w:ascii="Arial" w:hAnsi="Arial" w:cs="Arial"/>
                <w:sz w:val="16"/>
                <w:szCs w:val="16"/>
              </w:rPr>
              <w:t>Classroom behavioral expectations defined and taught (consistent with school-wide expectations)</w:t>
            </w:r>
          </w:p>
          <w:p w:rsidR="00640061" w:rsidRPr="002E4EAD" w:rsidRDefault="00640061" w:rsidP="0078448F">
            <w:pPr>
              <w:spacing w:before="2" w:after="2"/>
              <w:ind w:left="360"/>
              <w:rPr>
                <w:rFonts w:ascii="Arial" w:hAnsi="Arial" w:cs="Arial"/>
                <w:sz w:val="16"/>
                <w:szCs w:val="16"/>
              </w:rPr>
            </w:pPr>
          </w:p>
        </w:tc>
        <w:tc>
          <w:tcPr>
            <w:tcW w:w="990" w:type="dxa"/>
            <w:shd w:val="clear" w:color="auto" w:fill="FFFFFF"/>
          </w:tcPr>
          <w:p w:rsidR="00640061" w:rsidRPr="00CB6CC8" w:rsidRDefault="00640061" w:rsidP="0078448F">
            <w:pPr>
              <w:spacing w:before="2" w:after="2"/>
              <w:rPr>
                <w:sz w:val="18"/>
                <w:szCs w:val="18"/>
              </w:rPr>
            </w:pPr>
          </w:p>
        </w:tc>
        <w:tc>
          <w:tcPr>
            <w:tcW w:w="1080" w:type="dxa"/>
            <w:shd w:val="clear" w:color="auto" w:fill="FFFFFF"/>
          </w:tcPr>
          <w:p w:rsidR="00640061" w:rsidRPr="00CB6CC8" w:rsidRDefault="00640061" w:rsidP="0078448F">
            <w:pPr>
              <w:spacing w:before="2" w:after="2"/>
              <w:rPr>
                <w:sz w:val="18"/>
                <w:szCs w:val="18"/>
              </w:rPr>
            </w:pPr>
          </w:p>
        </w:tc>
        <w:tc>
          <w:tcPr>
            <w:tcW w:w="1008" w:type="dxa"/>
            <w:shd w:val="clear" w:color="auto" w:fill="FFFFFF"/>
          </w:tcPr>
          <w:p w:rsidR="00640061" w:rsidRPr="00CB6CC8" w:rsidRDefault="00640061" w:rsidP="0078448F">
            <w:pPr>
              <w:spacing w:before="2" w:after="2"/>
              <w:rPr>
                <w:sz w:val="18"/>
                <w:szCs w:val="18"/>
              </w:rPr>
            </w:pPr>
          </w:p>
        </w:tc>
      </w:tr>
      <w:tr w:rsidR="00640061" w:rsidRPr="00E37A51" w:rsidTr="0078448F">
        <w:trPr>
          <w:cantSplit/>
        </w:trPr>
        <w:tc>
          <w:tcPr>
            <w:tcW w:w="5778" w:type="dxa"/>
            <w:shd w:val="clear" w:color="auto" w:fill="F2F2F2"/>
          </w:tcPr>
          <w:p w:rsidR="00640061" w:rsidRPr="002E4EAD" w:rsidRDefault="00640061" w:rsidP="0078448F">
            <w:pPr>
              <w:spacing w:before="2" w:after="2"/>
              <w:rPr>
                <w:rFonts w:ascii="Arial" w:hAnsi="Arial" w:cs="Arial"/>
                <w:sz w:val="16"/>
                <w:szCs w:val="16"/>
              </w:rPr>
            </w:pPr>
          </w:p>
          <w:p w:rsidR="00640061" w:rsidRPr="002E4EAD" w:rsidRDefault="00640061" w:rsidP="0078448F">
            <w:pPr>
              <w:numPr>
                <w:ilvl w:val="0"/>
                <w:numId w:val="17"/>
              </w:numPr>
              <w:spacing w:before="2" w:after="2"/>
              <w:rPr>
                <w:rFonts w:ascii="Arial" w:hAnsi="Arial" w:cs="Arial"/>
                <w:sz w:val="16"/>
                <w:szCs w:val="16"/>
              </w:rPr>
            </w:pPr>
            <w:r w:rsidRPr="002E4EAD">
              <w:rPr>
                <w:rFonts w:ascii="Arial" w:hAnsi="Arial" w:cs="Arial"/>
                <w:sz w:val="16"/>
                <w:szCs w:val="16"/>
              </w:rPr>
              <w:t xml:space="preserve">Classroom </w:t>
            </w:r>
            <w:r w:rsidRPr="002E4EAD">
              <w:rPr>
                <w:rFonts w:ascii="Arial" w:hAnsi="Arial" w:cs="Arial"/>
                <w:sz w:val="16"/>
                <w:szCs w:val="16"/>
                <w:u w:val="single"/>
              </w:rPr>
              <w:t xml:space="preserve">routines </w:t>
            </w:r>
            <w:r w:rsidRPr="002E4EAD">
              <w:rPr>
                <w:rFonts w:ascii="Arial" w:hAnsi="Arial" w:cs="Arial"/>
                <w:sz w:val="16"/>
                <w:szCs w:val="16"/>
              </w:rPr>
              <w:t>defined and taught</w:t>
            </w:r>
          </w:p>
          <w:p w:rsidR="00640061" w:rsidRPr="002E4EAD" w:rsidRDefault="00640061" w:rsidP="0078448F">
            <w:pPr>
              <w:numPr>
                <w:ilvl w:val="1"/>
                <w:numId w:val="17"/>
              </w:numPr>
              <w:spacing w:before="2" w:after="2"/>
              <w:rPr>
                <w:rFonts w:ascii="Arial" w:hAnsi="Arial" w:cs="Arial"/>
                <w:sz w:val="16"/>
                <w:szCs w:val="16"/>
              </w:rPr>
            </w:pPr>
            <w:r w:rsidRPr="002E4EAD">
              <w:rPr>
                <w:rFonts w:ascii="Arial" w:hAnsi="Arial" w:cs="Arial"/>
                <w:sz w:val="16"/>
                <w:szCs w:val="16"/>
              </w:rPr>
              <w:t>Signal established for obtaining class attention</w:t>
            </w:r>
          </w:p>
          <w:p w:rsidR="00640061" w:rsidRPr="002E4EAD" w:rsidRDefault="00640061" w:rsidP="0078448F">
            <w:pPr>
              <w:numPr>
                <w:ilvl w:val="1"/>
                <w:numId w:val="17"/>
              </w:numPr>
              <w:spacing w:before="2" w:after="2"/>
              <w:rPr>
                <w:rFonts w:ascii="Arial" w:hAnsi="Arial" w:cs="Arial"/>
                <w:sz w:val="16"/>
                <w:szCs w:val="16"/>
              </w:rPr>
            </w:pPr>
            <w:r w:rsidRPr="002E4EAD">
              <w:rPr>
                <w:rFonts w:ascii="Arial" w:hAnsi="Arial" w:cs="Arial"/>
                <w:sz w:val="16"/>
                <w:szCs w:val="16"/>
              </w:rPr>
              <w:t>Self-management</w:t>
            </w:r>
          </w:p>
          <w:p w:rsidR="00640061" w:rsidRPr="002E4EAD" w:rsidRDefault="00640061" w:rsidP="0078448F">
            <w:pPr>
              <w:spacing w:before="2" w:after="2"/>
              <w:rPr>
                <w:rFonts w:ascii="Arial" w:hAnsi="Arial" w:cs="Arial"/>
                <w:sz w:val="16"/>
                <w:szCs w:val="16"/>
              </w:rPr>
            </w:pPr>
          </w:p>
        </w:tc>
        <w:tc>
          <w:tcPr>
            <w:tcW w:w="990" w:type="dxa"/>
            <w:shd w:val="clear" w:color="auto" w:fill="FFFFFF"/>
          </w:tcPr>
          <w:p w:rsidR="00640061" w:rsidRPr="00CB6CC8" w:rsidRDefault="00640061" w:rsidP="0078448F">
            <w:pPr>
              <w:spacing w:before="2" w:after="2"/>
              <w:rPr>
                <w:sz w:val="18"/>
                <w:szCs w:val="18"/>
              </w:rPr>
            </w:pPr>
          </w:p>
        </w:tc>
        <w:tc>
          <w:tcPr>
            <w:tcW w:w="1080" w:type="dxa"/>
            <w:shd w:val="clear" w:color="auto" w:fill="FFFFFF"/>
          </w:tcPr>
          <w:p w:rsidR="00640061" w:rsidRPr="00CB6CC8" w:rsidRDefault="00640061" w:rsidP="0078448F">
            <w:pPr>
              <w:spacing w:before="2" w:after="2"/>
              <w:rPr>
                <w:sz w:val="18"/>
                <w:szCs w:val="18"/>
              </w:rPr>
            </w:pPr>
          </w:p>
        </w:tc>
        <w:tc>
          <w:tcPr>
            <w:tcW w:w="1008" w:type="dxa"/>
            <w:shd w:val="clear" w:color="auto" w:fill="FFFFFF"/>
          </w:tcPr>
          <w:p w:rsidR="00640061" w:rsidRPr="00CB6CC8" w:rsidRDefault="00640061" w:rsidP="0078448F">
            <w:pPr>
              <w:spacing w:before="2" w:after="2"/>
              <w:rPr>
                <w:sz w:val="18"/>
                <w:szCs w:val="18"/>
              </w:rPr>
            </w:pPr>
          </w:p>
        </w:tc>
      </w:tr>
      <w:tr w:rsidR="00640061" w:rsidRPr="00E37A51" w:rsidTr="0078448F">
        <w:trPr>
          <w:cantSplit/>
        </w:trPr>
        <w:tc>
          <w:tcPr>
            <w:tcW w:w="5778" w:type="dxa"/>
            <w:shd w:val="clear" w:color="auto" w:fill="F2F2F2"/>
          </w:tcPr>
          <w:p w:rsidR="00640061" w:rsidRPr="002E4EAD" w:rsidRDefault="00640061" w:rsidP="0078448F">
            <w:pPr>
              <w:spacing w:before="2" w:after="2"/>
              <w:rPr>
                <w:rFonts w:ascii="Arial" w:hAnsi="Arial" w:cs="Arial"/>
                <w:sz w:val="16"/>
                <w:szCs w:val="16"/>
              </w:rPr>
            </w:pPr>
          </w:p>
          <w:p w:rsidR="00640061" w:rsidRPr="002E4EAD" w:rsidRDefault="00640061" w:rsidP="0078448F">
            <w:pPr>
              <w:numPr>
                <w:ilvl w:val="0"/>
                <w:numId w:val="17"/>
              </w:numPr>
              <w:spacing w:before="2" w:after="2"/>
              <w:rPr>
                <w:rFonts w:ascii="Arial" w:hAnsi="Arial" w:cs="Arial"/>
                <w:sz w:val="16"/>
                <w:szCs w:val="16"/>
              </w:rPr>
            </w:pPr>
            <w:r w:rsidRPr="002E4EAD">
              <w:rPr>
                <w:rFonts w:ascii="Arial" w:hAnsi="Arial" w:cs="Arial"/>
                <w:sz w:val="16"/>
                <w:szCs w:val="16"/>
              </w:rPr>
              <w:t>Active supervision of classroom</w:t>
            </w:r>
          </w:p>
          <w:p w:rsidR="00640061" w:rsidRPr="002E4EAD" w:rsidRDefault="00640061" w:rsidP="0078448F">
            <w:pPr>
              <w:spacing w:before="2" w:after="2"/>
              <w:ind w:left="720"/>
              <w:rPr>
                <w:rFonts w:ascii="Arial" w:hAnsi="Arial" w:cs="Arial"/>
                <w:sz w:val="16"/>
                <w:szCs w:val="16"/>
              </w:rPr>
            </w:pPr>
            <w:r w:rsidRPr="002E4EAD">
              <w:rPr>
                <w:rFonts w:ascii="Arial" w:hAnsi="Arial" w:cs="Arial"/>
                <w:sz w:val="16"/>
                <w:szCs w:val="16"/>
              </w:rPr>
              <w:t xml:space="preserve">      a) moving through classroom, scanning, interacting</w:t>
            </w:r>
          </w:p>
          <w:p w:rsidR="00640061" w:rsidRPr="002E4EAD" w:rsidRDefault="00640061" w:rsidP="0078448F">
            <w:pPr>
              <w:spacing w:before="2" w:after="2"/>
              <w:ind w:left="720"/>
              <w:rPr>
                <w:rFonts w:ascii="Arial" w:hAnsi="Arial" w:cs="Arial"/>
                <w:sz w:val="16"/>
                <w:szCs w:val="16"/>
              </w:rPr>
            </w:pPr>
          </w:p>
        </w:tc>
        <w:tc>
          <w:tcPr>
            <w:tcW w:w="990" w:type="dxa"/>
            <w:shd w:val="clear" w:color="auto" w:fill="FFFFFF"/>
          </w:tcPr>
          <w:p w:rsidR="00640061" w:rsidRPr="00CB6CC8" w:rsidRDefault="00640061" w:rsidP="0078448F">
            <w:pPr>
              <w:spacing w:before="2" w:after="2"/>
              <w:rPr>
                <w:sz w:val="18"/>
                <w:szCs w:val="18"/>
              </w:rPr>
            </w:pPr>
          </w:p>
        </w:tc>
        <w:tc>
          <w:tcPr>
            <w:tcW w:w="1080" w:type="dxa"/>
            <w:shd w:val="clear" w:color="auto" w:fill="FFFFFF"/>
          </w:tcPr>
          <w:p w:rsidR="00640061" w:rsidRPr="00CB6CC8" w:rsidRDefault="00640061" w:rsidP="0078448F">
            <w:pPr>
              <w:spacing w:before="2" w:after="2"/>
              <w:rPr>
                <w:sz w:val="18"/>
                <w:szCs w:val="18"/>
              </w:rPr>
            </w:pPr>
          </w:p>
        </w:tc>
        <w:tc>
          <w:tcPr>
            <w:tcW w:w="1008" w:type="dxa"/>
            <w:shd w:val="clear" w:color="auto" w:fill="FFFFFF"/>
          </w:tcPr>
          <w:p w:rsidR="00640061" w:rsidRPr="00CB6CC8" w:rsidRDefault="00640061" w:rsidP="0078448F">
            <w:pPr>
              <w:spacing w:before="2" w:after="2"/>
              <w:rPr>
                <w:sz w:val="18"/>
                <w:szCs w:val="18"/>
              </w:rPr>
            </w:pPr>
          </w:p>
        </w:tc>
      </w:tr>
      <w:tr w:rsidR="00640061" w:rsidRPr="00E37A51" w:rsidTr="0078448F">
        <w:trPr>
          <w:cantSplit/>
        </w:trPr>
        <w:tc>
          <w:tcPr>
            <w:tcW w:w="5778" w:type="dxa"/>
            <w:shd w:val="clear" w:color="auto" w:fill="F2F2F2"/>
          </w:tcPr>
          <w:p w:rsidR="00640061" w:rsidRPr="002E4EAD" w:rsidRDefault="00640061" w:rsidP="0078448F">
            <w:pPr>
              <w:spacing w:before="2" w:after="2"/>
              <w:rPr>
                <w:rFonts w:ascii="Arial" w:hAnsi="Arial" w:cs="Arial"/>
                <w:sz w:val="16"/>
                <w:szCs w:val="16"/>
              </w:rPr>
            </w:pPr>
          </w:p>
          <w:p w:rsidR="00640061" w:rsidRPr="002E4EAD" w:rsidRDefault="00640061" w:rsidP="0078448F">
            <w:pPr>
              <w:numPr>
                <w:ilvl w:val="0"/>
                <w:numId w:val="17"/>
              </w:numPr>
              <w:spacing w:before="2" w:after="2"/>
              <w:rPr>
                <w:rFonts w:ascii="Arial" w:hAnsi="Arial" w:cs="Arial"/>
                <w:sz w:val="16"/>
                <w:szCs w:val="16"/>
              </w:rPr>
            </w:pPr>
            <w:r w:rsidRPr="002E4EAD">
              <w:rPr>
                <w:rFonts w:ascii="Arial" w:hAnsi="Arial" w:cs="Arial"/>
                <w:sz w:val="16"/>
                <w:szCs w:val="16"/>
              </w:rPr>
              <w:t>Positive environment established</w:t>
            </w:r>
          </w:p>
          <w:p w:rsidR="00640061" w:rsidRPr="002E4EAD" w:rsidRDefault="00640061" w:rsidP="0078448F">
            <w:pPr>
              <w:spacing w:before="2" w:after="2"/>
              <w:rPr>
                <w:rFonts w:ascii="Arial" w:hAnsi="Arial" w:cs="Arial"/>
                <w:sz w:val="16"/>
                <w:szCs w:val="16"/>
              </w:rPr>
            </w:pPr>
            <w:r w:rsidRPr="002E4EAD">
              <w:rPr>
                <w:rFonts w:ascii="Arial" w:hAnsi="Arial" w:cs="Arial"/>
                <w:sz w:val="16"/>
                <w:szCs w:val="16"/>
              </w:rPr>
              <w:t xml:space="preserve">                    a) 5 positive comments to every correction/negative</w:t>
            </w:r>
          </w:p>
          <w:p w:rsidR="00640061" w:rsidRPr="002E4EAD" w:rsidRDefault="00640061" w:rsidP="0078448F">
            <w:pPr>
              <w:spacing w:before="2" w:after="2"/>
              <w:rPr>
                <w:rFonts w:ascii="Arial" w:hAnsi="Arial" w:cs="Arial"/>
                <w:sz w:val="16"/>
                <w:szCs w:val="16"/>
              </w:rPr>
            </w:pPr>
            <w:r w:rsidRPr="002E4EAD">
              <w:rPr>
                <w:rFonts w:ascii="Arial" w:hAnsi="Arial" w:cs="Arial"/>
                <w:sz w:val="16"/>
                <w:szCs w:val="16"/>
              </w:rPr>
              <w:t xml:space="preserve">                    b) First comment is positive/ celebrations</w:t>
            </w:r>
          </w:p>
          <w:p w:rsidR="00640061" w:rsidRPr="002E4EAD" w:rsidRDefault="00640061" w:rsidP="0078448F">
            <w:pPr>
              <w:spacing w:before="2" w:after="2"/>
              <w:rPr>
                <w:rFonts w:ascii="Arial" w:hAnsi="Arial" w:cs="Arial"/>
                <w:sz w:val="16"/>
                <w:szCs w:val="16"/>
              </w:rPr>
            </w:pPr>
          </w:p>
        </w:tc>
        <w:tc>
          <w:tcPr>
            <w:tcW w:w="990" w:type="dxa"/>
            <w:shd w:val="clear" w:color="auto" w:fill="FFFFFF"/>
          </w:tcPr>
          <w:p w:rsidR="00640061" w:rsidRPr="00CB6CC8" w:rsidRDefault="00640061" w:rsidP="0078448F">
            <w:pPr>
              <w:spacing w:before="2" w:after="2"/>
              <w:rPr>
                <w:sz w:val="18"/>
                <w:szCs w:val="18"/>
              </w:rPr>
            </w:pPr>
          </w:p>
        </w:tc>
        <w:tc>
          <w:tcPr>
            <w:tcW w:w="1080" w:type="dxa"/>
            <w:shd w:val="clear" w:color="auto" w:fill="FFFFFF"/>
          </w:tcPr>
          <w:p w:rsidR="00640061" w:rsidRPr="00CB6CC8" w:rsidRDefault="00640061" w:rsidP="0078448F">
            <w:pPr>
              <w:spacing w:before="2" w:after="2"/>
              <w:rPr>
                <w:sz w:val="18"/>
                <w:szCs w:val="18"/>
              </w:rPr>
            </w:pPr>
          </w:p>
        </w:tc>
        <w:tc>
          <w:tcPr>
            <w:tcW w:w="1008" w:type="dxa"/>
            <w:shd w:val="clear" w:color="auto" w:fill="FFFFFF"/>
          </w:tcPr>
          <w:p w:rsidR="00640061" w:rsidRPr="00CB6CC8" w:rsidRDefault="00640061" w:rsidP="0078448F">
            <w:pPr>
              <w:spacing w:before="2" w:after="2"/>
              <w:rPr>
                <w:sz w:val="18"/>
                <w:szCs w:val="18"/>
              </w:rPr>
            </w:pPr>
          </w:p>
        </w:tc>
      </w:tr>
      <w:tr w:rsidR="00640061" w:rsidRPr="00E37A51" w:rsidTr="0078448F">
        <w:trPr>
          <w:cantSplit/>
        </w:trPr>
        <w:tc>
          <w:tcPr>
            <w:tcW w:w="5778" w:type="dxa"/>
            <w:shd w:val="clear" w:color="auto" w:fill="F2F2F2"/>
          </w:tcPr>
          <w:p w:rsidR="00640061" w:rsidRPr="002E4EAD" w:rsidRDefault="00640061" w:rsidP="0078448F">
            <w:pPr>
              <w:spacing w:before="2" w:after="2"/>
              <w:rPr>
                <w:rFonts w:ascii="Arial" w:hAnsi="Arial" w:cs="Arial"/>
                <w:sz w:val="16"/>
                <w:szCs w:val="16"/>
              </w:rPr>
            </w:pPr>
          </w:p>
          <w:p w:rsidR="00640061" w:rsidRPr="002E4EAD" w:rsidRDefault="00640061" w:rsidP="0078448F">
            <w:pPr>
              <w:numPr>
                <w:ilvl w:val="0"/>
                <w:numId w:val="17"/>
              </w:numPr>
              <w:spacing w:before="2" w:after="2"/>
              <w:rPr>
                <w:rFonts w:ascii="Arial" w:hAnsi="Arial" w:cs="Arial"/>
                <w:sz w:val="16"/>
                <w:szCs w:val="16"/>
              </w:rPr>
            </w:pPr>
            <w:r w:rsidRPr="002E4EAD">
              <w:rPr>
                <w:rFonts w:ascii="Arial" w:hAnsi="Arial" w:cs="Arial"/>
                <w:sz w:val="16"/>
                <w:szCs w:val="16"/>
              </w:rPr>
              <w:t>Physical layout is functional and minimized crowding</w:t>
            </w:r>
          </w:p>
          <w:p w:rsidR="00640061" w:rsidRPr="002E4EAD" w:rsidRDefault="00640061" w:rsidP="0078448F">
            <w:pPr>
              <w:spacing w:before="2" w:after="2"/>
              <w:ind w:left="360"/>
              <w:rPr>
                <w:rFonts w:ascii="Arial" w:hAnsi="Arial" w:cs="Arial"/>
                <w:sz w:val="16"/>
                <w:szCs w:val="16"/>
              </w:rPr>
            </w:pPr>
            <w:r w:rsidRPr="002E4EAD">
              <w:rPr>
                <w:rFonts w:ascii="Arial" w:hAnsi="Arial" w:cs="Arial"/>
                <w:sz w:val="16"/>
                <w:szCs w:val="16"/>
              </w:rPr>
              <w:t xml:space="preserve"> </w:t>
            </w:r>
            <w:r>
              <w:rPr>
                <w:rFonts w:ascii="Arial" w:hAnsi="Arial" w:cs="Arial"/>
                <w:sz w:val="16"/>
                <w:szCs w:val="16"/>
              </w:rPr>
              <w:t xml:space="preserve">          </w:t>
            </w:r>
            <w:r w:rsidRPr="002E4EAD">
              <w:rPr>
                <w:rFonts w:ascii="Arial" w:hAnsi="Arial" w:cs="Arial"/>
                <w:sz w:val="16"/>
                <w:szCs w:val="16"/>
              </w:rPr>
              <w:t>a)  Classroom activities have locations</w:t>
            </w:r>
          </w:p>
          <w:p w:rsidR="00640061" w:rsidRPr="002E4EAD" w:rsidRDefault="00640061" w:rsidP="0078448F">
            <w:pPr>
              <w:spacing w:before="2" w:after="2"/>
              <w:rPr>
                <w:rFonts w:ascii="Arial" w:hAnsi="Arial" w:cs="Arial"/>
                <w:sz w:val="16"/>
                <w:szCs w:val="16"/>
              </w:rPr>
            </w:pPr>
            <w:r w:rsidRPr="002E4EAD">
              <w:rPr>
                <w:rFonts w:ascii="Arial" w:hAnsi="Arial" w:cs="Arial"/>
                <w:sz w:val="16"/>
                <w:szCs w:val="16"/>
              </w:rPr>
              <w:t xml:space="preserve">                   b)  Teacher able to monitor whole class</w:t>
            </w:r>
          </w:p>
          <w:p w:rsidR="00640061" w:rsidRPr="002E4EAD" w:rsidRDefault="00640061" w:rsidP="0078448F">
            <w:pPr>
              <w:spacing w:before="2" w:after="2"/>
              <w:rPr>
                <w:rFonts w:ascii="Arial" w:hAnsi="Arial" w:cs="Arial"/>
                <w:sz w:val="16"/>
                <w:szCs w:val="16"/>
              </w:rPr>
            </w:pPr>
            <w:r w:rsidRPr="002E4EAD">
              <w:rPr>
                <w:rFonts w:ascii="Arial" w:hAnsi="Arial" w:cs="Arial"/>
                <w:sz w:val="16"/>
                <w:szCs w:val="16"/>
              </w:rPr>
              <w:t xml:space="preserve">                   c)  Traffic patterns established</w:t>
            </w:r>
          </w:p>
          <w:p w:rsidR="00640061" w:rsidRPr="002E4EAD" w:rsidRDefault="00640061" w:rsidP="0078448F">
            <w:pPr>
              <w:spacing w:before="2" w:after="2"/>
              <w:ind w:left="420"/>
              <w:rPr>
                <w:rFonts w:ascii="Arial" w:hAnsi="Arial" w:cs="Arial"/>
                <w:sz w:val="16"/>
                <w:szCs w:val="16"/>
              </w:rPr>
            </w:pPr>
          </w:p>
        </w:tc>
        <w:tc>
          <w:tcPr>
            <w:tcW w:w="990" w:type="dxa"/>
            <w:shd w:val="clear" w:color="auto" w:fill="FFFFFF"/>
          </w:tcPr>
          <w:p w:rsidR="00640061" w:rsidRPr="00CB6CC8" w:rsidRDefault="00640061" w:rsidP="0078448F">
            <w:pPr>
              <w:spacing w:before="2" w:after="2"/>
              <w:rPr>
                <w:sz w:val="18"/>
                <w:szCs w:val="18"/>
              </w:rPr>
            </w:pPr>
          </w:p>
        </w:tc>
        <w:tc>
          <w:tcPr>
            <w:tcW w:w="1080" w:type="dxa"/>
            <w:shd w:val="clear" w:color="auto" w:fill="FFFFFF"/>
          </w:tcPr>
          <w:p w:rsidR="00640061" w:rsidRPr="00CB6CC8" w:rsidRDefault="00640061" w:rsidP="0078448F">
            <w:pPr>
              <w:spacing w:before="2" w:after="2"/>
              <w:rPr>
                <w:sz w:val="18"/>
                <w:szCs w:val="18"/>
              </w:rPr>
            </w:pPr>
          </w:p>
        </w:tc>
        <w:tc>
          <w:tcPr>
            <w:tcW w:w="1008" w:type="dxa"/>
            <w:shd w:val="clear" w:color="auto" w:fill="FFFFFF"/>
          </w:tcPr>
          <w:p w:rsidR="00640061" w:rsidRPr="00CB6CC8" w:rsidRDefault="00640061" w:rsidP="0078448F">
            <w:pPr>
              <w:spacing w:before="2" w:after="2"/>
              <w:rPr>
                <w:sz w:val="18"/>
                <w:szCs w:val="18"/>
              </w:rPr>
            </w:pPr>
          </w:p>
        </w:tc>
      </w:tr>
      <w:tr w:rsidR="00640061" w:rsidRPr="00E37A51" w:rsidTr="0078448F">
        <w:trPr>
          <w:cantSplit/>
        </w:trPr>
        <w:tc>
          <w:tcPr>
            <w:tcW w:w="5778" w:type="dxa"/>
            <w:shd w:val="clear" w:color="auto" w:fill="F2F2F2"/>
          </w:tcPr>
          <w:p w:rsidR="00640061" w:rsidRPr="002E4EAD" w:rsidRDefault="00640061" w:rsidP="0078448F">
            <w:pPr>
              <w:spacing w:before="2" w:after="2"/>
              <w:rPr>
                <w:rFonts w:ascii="Arial" w:hAnsi="Arial" w:cs="Arial"/>
                <w:sz w:val="16"/>
                <w:szCs w:val="16"/>
              </w:rPr>
            </w:pPr>
          </w:p>
          <w:p w:rsidR="00640061" w:rsidRPr="002E4EAD" w:rsidRDefault="00640061" w:rsidP="0078448F">
            <w:pPr>
              <w:spacing w:before="2" w:after="2"/>
              <w:rPr>
                <w:rFonts w:ascii="Arial" w:hAnsi="Arial" w:cs="Arial"/>
                <w:sz w:val="16"/>
                <w:szCs w:val="16"/>
              </w:rPr>
            </w:pPr>
            <w:r w:rsidRPr="002E4EAD">
              <w:rPr>
                <w:rFonts w:ascii="Arial" w:hAnsi="Arial" w:cs="Arial"/>
                <w:sz w:val="16"/>
                <w:szCs w:val="16"/>
              </w:rPr>
              <w:t xml:space="preserve">      6.    Maximize academic engagement</w:t>
            </w:r>
          </w:p>
          <w:p w:rsidR="00640061" w:rsidRPr="002E4EAD" w:rsidRDefault="00640061" w:rsidP="0078448F">
            <w:pPr>
              <w:spacing w:before="2" w:after="2"/>
              <w:ind w:left="840"/>
              <w:rPr>
                <w:rFonts w:ascii="Arial" w:hAnsi="Arial" w:cs="Arial"/>
                <w:sz w:val="16"/>
                <w:szCs w:val="16"/>
              </w:rPr>
            </w:pPr>
            <w:r w:rsidRPr="002E4EAD">
              <w:rPr>
                <w:rFonts w:ascii="Arial" w:hAnsi="Arial" w:cs="Arial"/>
                <w:sz w:val="16"/>
                <w:szCs w:val="16"/>
              </w:rPr>
              <w:t xml:space="preserve"> a)  </w:t>
            </w:r>
            <w:r>
              <w:rPr>
                <w:rFonts w:ascii="Arial" w:hAnsi="Arial" w:cs="Arial"/>
                <w:sz w:val="16"/>
                <w:szCs w:val="16"/>
              </w:rPr>
              <w:t xml:space="preserve">Opportunities </w:t>
            </w:r>
            <w:r w:rsidRPr="002E4EAD">
              <w:rPr>
                <w:rFonts w:ascii="Arial" w:hAnsi="Arial" w:cs="Arial"/>
                <w:sz w:val="16"/>
                <w:szCs w:val="16"/>
              </w:rPr>
              <w:t>for student responses (0.5/min)</w:t>
            </w:r>
          </w:p>
          <w:p w:rsidR="00640061" w:rsidRPr="002E4EAD" w:rsidRDefault="00640061" w:rsidP="0078448F">
            <w:pPr>
              <w:spacing w:before="2" w:after="2"/>
              <w:ind w:left="480"/>
              <w:rPr>
                <w:rFonts w:ascii="Arial" w:hAnsi="Arial" w:cs="Arial"/>
                <w:sz w:val="16"/>
                <w:szCs w:val="16"/>
              </w:rPr>
            </w:pPr>
          </w:p>
        </w:tc>
        <w:tc>
          <w:tcPr>
            <w:tcW w:w="990" w:type="dxa"/>
            <w:shd w:val="clear" w:color="auto" w:fill="FFFFFF"/>
          </w:tcPr>
          <w:p w:rsidR="00640061" w:rsidRPr="00CB6CC8" w:rsidRDefault="00640061" w:rsidP="0078448F">
            <w:pPr>
              <w:spacing w:before="2" w:after="2"/>
              <w:rPr>
                <w:sz w:val="18"/>
                <w:szCs w:val="18"/>
              </w:rPr>
            </w:pPr>
          </w:p>
        </w:tc>
        <w:tc>
          <w:tcPr>
            <w:tcW w:w="1080" w:type="dxa"/>
            <w:shd w:val="clear" w:color="auto" w:fill="FFFFFF"/>
          </w:tcPr>
          <w:p w:rsidR="00640061" w:rsidRPr="00CB6CC8" w:rsidRDefault="00640061" w:rsidP="0078448F">
            <w:pPr>
              <w:spacing w:before="2" w:after="2"/>
              <w:rPr>
                <w:sz w:val="18"/>
                <w:szCs w:val="18"/>
              </w:rPr>
            </w:pPr>
          </w:p>
        </w:tc>
        <w:tc>
          <w:tcPr>
            <w:tcW w:w="1008" w:type="dxa"/>
            <w:shd w:val="clear" w:color="auto" w:fill="FFFFFF"/>
          </w:tcPr>
          <w:p w:rsidR="00640061" w:rsidRPr="00CB6CC8" w:rsidRDefault="00640061" w:rsidP="0078448F">
            <w:pPr>
              <w:spacing w:before="2" w:after="2"/>
              <w:rPr>
                <w:sz w:val="18"/>
                <w:szCs w:val="18"/>
              </w:rPr>
            </w:pPr>
          </w:p>
        </w:tc>
      </w:tr>
      <w:tr w:rsidR="00640061" w:rsidRPr="00E37A51" w:rsidTr="0078448F">
        <w:trPr>
          <w:cantSplit/>
        </w:trPr>
        <w:tc>
          <w:tcPr>
            <w:tcW w:w="5778" w:type="dxa"/>
            <w:shd w:val="clear" w:color="auto" w:fill="F2F2F2"/>
          </w:tcPr>
          <w:p w:rsidR="00640061" w:rsidRPr="002E4EAD" w:rsidRDefault="00640061" w:rsidP="0078448F">
            <w:pPr>
              <w:spacing w:before="2" w:after="2"/>
              <w:rPr>
                <w:rFonts w:ascii="Arial" w:hAnsi="Arial" w:cs="Arial"/>
                <w:sz w:val="16"/>
                <w:szCs w:val="16"/>
              </w:rPr>
            </w:pPr>
          </w:p>
          <w:p w:rsidR="00640061" w:rsidRPr="002E4EAD" w:rsidRDefault="00640061" w:rsidP="0078448F">
            <w:pPr>
              <w:spacing w:before="2" w:after="2"/>
              <w:rPr>
                <w:rFonts w:ascii="Arial" w:hAnsi="Arial" w:cs="Arial"/>
                <w:sz w:val="16"/>
                <w:szCs w:val="16"/>
              </w:rPr>
            </w:pPr>
            <w:r w:rsidRPr="002E4EAD">
              <w:rPr>
                <w:rFonts w:ascii="Arial" w:hAnsi="Arial" w:cs="Arial"/>
                <w:sz w:val="16"/>
                <w:szCs w:val="16"/>
              </w:rPr>
              <w:t xml:space="preserve">       7.   Promote academic success</w:t>
            </w:r>
          </w:p>
          <w:p w:rsidR="00640061" w:rsidRPr="002E4EAD" w:rsidRDefault="00640061" w:rsidP="0078448F">
            <w:pPr>
              <w:spacing w:before="2" w:after="2"/>
              <w:rPr>
                <w:rFonts w:ascii="Arial" w:hAnsi="Arial" w:cs="Arial"/>
                <w:sz w:val="16"/>
                <w:szCs w:val="16"/>
              </w:rPr>
            </w:pPr>
            <w:r w:rsidRPr="002E4EAD">
              <w:rPr>
                <w:rFonts w:ascii="Arial" w:hAnsi="Arial" w:cs="Arial"/>
                <w:sz w:val="16"/>
                <w:szCs w:val="16"/>
              </w:rPr>
              <w:t xml:space="preserve">                 a) Academic success rate matches level of learning    </w:t>
            </w:r>
          </w:p>
          <w:p w:rsidR="00640061" w:rsidRPr="002E4EAD" w:rsidRDefault="00640061" w:rsidP="0078448F">
            <w:pPr>
              <w:spacing w:before="2" w:after="2"/>
              <w:ind w:left="420"/>
              <w:rPr>
                <w:rFonts w:ascii="Arial" w:hAnsi="Arial" w:cs="Arial"/>
                <w:sz w:val="16"/>
                <w:szCs w:val="16"/>
              </w:rPr>
            </w:pPr>
            <w:r w:rsidRPr="002E4EAD">
              <w:rPr>
                <w:rFonts w:ascii="Arial" w:hAnsi="Arial" w:cs="Arial"/>
                <w:sz w:val="16"/>
                <w:szCs w:val="16"/>
              </w:rPr>
              <w:t xml:space="preserve">  </w:t>
            </w:r>
            <w:r>
              <w:rPr>
                <w:rFonts w:ascii="Arial" w:hAnsi="Arial" w:cs="Arial"/>
                <w:sz w:val="16"/>
                <w:szCs w:val="16"/>
              </w:rPr>
              <w:t xml:space="preserve">     </w:t>
            </w:r>
            <w:r w:rsidRPr="002E4EAD">
              <w:rPr>
                <w:rFonts w:ascii="Arial" w:hAnsi="Arial" w:cs="Arial"/>
                <w:sz w:val="16"/>
                <w:szCs w:val="16"/>
              </w:rPr>
              <w:t>b) Curricular adaptations available to match student ability</w:t>
            </w:r>
          </w:p>
          <w:p w:rsidR="00640061" w:rsidRPr="002E4EAD" w:rsidRDefault="00640061" w:rsidP="0078448F">
            <w:pPr>
              <w:spacing w:before="2" w:after="2"/>
              <w:ind w:left="420"/>
              <w:rPr>
                <w:rFonts w:ascii="Arial" w:hAnsi="Arial" w:cs="Arial"/>
                <w:sz w:val="16"/>
                <w:szCs w:val="16"/>
              </w:rPr>
            </w:pPr>
          </w:p>
        </w:tc>
        <w:tc>
          <w:tcPr>
            <w:tcW w:w="990" w:type="dxa"/>
            <w:shd w:val="clear" w:color="auto" w:fill="FFFFFF"/>
          </w:tcPr>
          <w:p w:rsidR="00640061" w:rsidRPr="00CB6CC8" w:rsidRDefault="00640061" w:rsidP="0078448F">
            <w:pPr>
              <w:spacing w:before="2" w:after="2"/>
              <w:rPr>
                <w:sz w:val="18"/>
                <w:szCs w:val="18"/>
              </w:rPr>
            </w:pPr>
          </w:p>
        </w:tc>
        <w:tc>
          <w:tcPr>
            <w:tcW w:w="1080" w:type="dxa"/>
            <w:shd w:val="clear" w:color="auto" w:fill="FFFFFF"/>
          </w:tcPr>
          <w:p w:rsidR="00640061" w:rsidRPr="00CB6CC8" w:rsidRDefault="00640061" w:rsidP="0078448F">
            <w:pPr>
              <w:spacing w:before="2" w:after="2"/>
              <w:rPr>
                <w:sz w:val="18"/>
                <w:szCs w:val="18"/>
              </w:rPr>
            </w:pPr>
          </w:p>
        </w:tc>
        <w:tc>
          <w:tcPr>
            <w:tcW w:w="1008" w:type="dxa"/>
            <w:shd w:val="clear" w:color="auto" w:fill="FFFFFF"/>
          </w:tcPr>
          <w:p w:rsidR="00640061" w:rsidRPr="00CB6CC8" w:rsidRDefault="00640061" w:rsidP="0078448F">
            <w:pPr>
              <w:spacing w:before="2" w:after="2"/>
              <w:rPr>
                <w:sz w:val="18"/>
                <w:szCs w:val="18"/>
              </w:rPr>
            </w:pPr>
          </w:p>
        </w:tc>
      </w:tr>
      <w:tr w:rsidR="00640061" w:rsidRPr="00E37A51" w:rsidTr="0078448F">
        <w:trPr>
          <w:cantSplit/>
        </w:trPr>
        <w:tc>
          <w:tcPr>
            <w:tcW w:w="5778" w:type="dxa"/>
            <w:shd w:val="clear" w:color="auto" w:fill="F2F2F2"/>
          </w:tcPr>
          <w:p w:rsidR="00640061" w:rsidRPr="002E4EAD" w:rsidRDefault="00640061" w:rsidP="0078448F">
            <w:pPr>
              <w:spacing w:before="2" w:after="2"/>
              <w:rPr>
                <w:rFonts w:ascii="Arial" w:hAnsi="Arial" w:cs="Arial"/>
                <w:sz w:val="16"/>
                <w:szCs w:val="16"/>
              </w:rPr>
            </w:pPr>
          </w:p>
          <w:p w:rsidR="00640061" w:rsidRPr="002E4EAD" w:rsidRDefault="00640061" w:rsidP="0078448F">
            <w:pPr>
              <w:spacing w:before="2" w:after="2"/>
              <w:rPr>
                <w:rFonts w:ascii="Arial" w:hAnsi="Arial" w:cs="Arial"/>
                <w:sz w:val="16"/>
                <w:szCs w:val="16"/>
              </w:rPr>
            </w:pPr>
            <w:r w:rsidRPr="002E4EAD">
              <w:rPr>
                <w:rFonts w:ascii="Arial" w:hAnsi="Arial" w:cs="Arial"/>
                <w:sz w:val="16"/>
                <w:szCs w:val="16"/>
              </w:rPr>
              <w:t xml:space="preserve">      8.    Hierarchy of responses to problem behavior</w:t>
            </w:r>
          </w:p>
          <w:p w:rsidR="00640061" w:rsidRPr="002E4EAD" w:rsidRDefault="00640061" w:rsidP="0078448F">
            <w:pPr>
              <w:spacing w:before="2" w:after="2"/>
              <w:rPr>
                <w:rFonts w:ascii="Arial" w:hAnsi="Arial" w:cs="Arial"/>
                <w:sz w:val="16"/>
                <w:szCs w:val="16"/>
              </w:rPr>
            </w:pPr>
            <w:r>
              <w:rPr>
                <w:rFonts w:ascii="Arial" w:hAnsi="Arial" w:cs="Arial"/>
                <w:sz w:val="16"/>
                <w:szCs w:val="16"/>
              </w:rPr>
              <w:t xml:space="preserve">                  </w:t>
            </w:r>
            <w:r w:rsidRPr="002E4EAD">
              <w:rPr>
                <w:rFonts w:ascii="Arial" w:hAnsi="Arial" w:cs="Arial"/>
                <w:sz w:val="16"/>
                <w:szCs w:val="16"/>
              </w:rPr>
              <w:t>a)   Do not ignore moderate/intense problem behavior</w:t>
            </w:r>
          </w:p>
          <w:p w:rsidR="00640061" w:rsidRPr="002E4EAD" w:rsidRDefault="00640061" w:rsidP="0078448F">
            <w:pPr>
              <w:spacing w:before="2" w:after="2"/>
              <w:rPr>
                <w:rFonts w:ascii="Arial" w:hAnsi="Arial" w:cs="Arial"/>
                <w:sz w:val="16"/>
                <w:szCs w:val="16"/>
              </w:rPr>
            </w:pPr>
            <w:r w:rsidRPr="002E4EAD">
              <w:rPr>
                <w:rFonts w:ascii="Arial" w:hAnsi="Arial" w:cs="Arial"/>
                <w:sz w:val="16"/>
                <w:szCs w:val="16"/>
              </w:rPr>
              <w:t xml:space="preserve">                  b)   Specific feedback for social/academic error</w:t>
            </w:r>
            <w:r>
              <w:rPr>
                <w:rFonts w:ascii="Arial" w:hAnsi="Arial" w:cs="Arial"/>
                <w:sz w:val="16"/>
                <w:szCs w:val="16"/>
              </w:rPr>
              <w:t>s</w:t>
            </w:r>
            <w:r w:rsidRPr="002E4EAD">
              <w:rPr>
                <w:rFonts w:ascii="Arial" w:hAnsi="Arial" w:cs="Arial"/>
                <w:sz w:val="16"/>
                <w:szCs w:val="16"/>
              </w:rPr>
              <w:t xml:space="preserve">                </w:t>
            </w:r>
          </w:p>
          <w:p w:rsidR="00640061" w:rsidRPr="002E4EAD" w:rsidRDefault="00640061" w:rsidP="0078448F">
            <w:pPr>
              <w:spacing w:before="2" w:after="2"/>
              <w:rPr>
                <w:rFonts w:ascii="Arial" w:hAnsi="Arial" w:cs="Arial"/>
                <w:sz w:val="16"/>
                <w:szCs w:val="16"/>
              </w:rPr>
            </w:pPr>
            <w:r w:rsidRPr="002E4EAD">
              <w:rPr>
                <w:rFonts w:ascii="Arial" w:hAnsi="Arial" w:cs="Arial"/>
                <w:sz w:val="16"/>
                <w:szCs w:val="16"/>
              </w:rPr>
              <w:t xml:space="preserve">                  c)   Responses to problem behavior allow instruction to continue</w:t>
            </w:r>
          </w:p>
          <w:p w:rsidR="00640061" w:rsidRPr="002E4EAD" w:rsidRDefault="00640061" w:rsidP="0078448F">
            <w:pPr>
              <w:spacing w:before="2" w:after="2"/>
              <w:ind w:left="480"/>
              <w:rPr>
                <w:rFonts w:ascii="Arial" w:hAnsi="Arial" w:cs="Arial"/>
                <w:sz w:val="16"/>
                <w:szCs w:val="16"/>
              </w:rPr>
            </w:pPr>
          </w:p>
        </w:tc>
        <w:tc>
          <w:tcPr>
            <w:tcW w:w="990" w:type="dxa"/>
            <w:shd w:val="clear" w:color="auto" w:fill="FFFFFF"/>
          </w:tcPr>
          <w:p w:rsidR="00640061" w:rsidRPr="00CB6CC8" w:rsidRDefault="00640061" w:rsidP="0078448F">
            <w:pPr>
              <w:spacing w:before="2" w:after="2"/>
              <w:rPr>
                <w:sz w:val="18"/>
                <w:szCs w:val="18"/>
              </w:rPr>
            </w:pPr>
          </w:p>
        </w:tc>
        <w:tc>
          <w:tcPr>
            <w:tcW w:w="1080" w:type="dxa"/>
            <w:shd w:val="clear" w:color="auto" w:fill="FFFFFF"/>
          </w:tcPr>
          <w:p w:rsidR="00640061" w:rsidRPr="00CB6CC8" w:rsidRDefault="00640061" w:rsidP="0078448F">
            <w:pPr>
              <w:spacing w:before="2" w:after="2"/>
              <w:rPr>
                <w:sz w:val="18"/>
                <w:szCs w:val="18"/>
              </w:rPr>
            </w:pPr>
          </w:p>
        </w:tc>
        <w:tc>
          <w:tcPr>
            <w:tcW w:w="1008" w:type="dxa"/>
            <w:shd w:val="clear" w:color="auto" w:fill="FFFFFF"/>
          </w:tcPr>
          <w:p w:rsidR="00640061" w:rsidRPr="00CB6CC8" w:rsidRDefault="00640061" w:rsidP="0078448F">
            <w:pPr>
              <w:spacing w:before="2" w:after="2"/>
              <w:rPr>
                <w:sz w:val="18"/>
                <w:szCs w:val="18"/>
              </w:rPr>
            </w:pPr>
          </w:p>
        </w:tc>
      </w:tr>
      <w:tr w:rsidR="00640061" w:rsidRPr="00E37A51" w:rsidTr="0078448F">
        <w:trPr>
          <w:cantSplit/>
        </w:trPr>
        <w:tc>
          <w:tcPr>
            <w:tcW w:w="5778" w:type="dxa"/>
            <w:shd w:val="clear" w:color="auto" w:fill="F2F2F2"/>
          </w:tcPr>
          <w:p w:rsidR="00640061" w:rsidRPr="002E4EAD" w:rsidRDefault="00640061" w:rsidP="0078448F">
            <w:pPr>
              <w:spacing w:before="2" w:after="2"/>
              <w:rPr>
                <w:rFonts w:ascii="Arial" w:hAnsi="Arial" w:cs="Arial"/>
                <w:sz w:val="16"/>
                <w:szCs w:val="16"/>
              </w:rPr>
            </w:pPr>
            <w:r w:rsidRPr="002E4EAD">
              <w:rPr>
                <w:rFonts w:ascii="Arial" w:hAnsi="Arial" w:cs="Arial"/>
                <w:sz w:val="16"/>
                <w:szCs w:val="16"/>
              </w:rPr>
              <w:t xml:space="preserve">      </w:t>
            </w:r>
          </w:p>
          <w:p w:rsidR="00640061" w:rsidRPr="002E4EAD" w:rsidRDefault="00640061" w:rsidP="0078448F">
            <w:pPr>
              <w:spacing w:before="2" w:after="2"/>
              <w:rPr>
                <w:rFonts w:ascii="Arial" w:hAnsi="Arial" w:cs="Arial"/>
                <w:sz w:val="16"/>
                <w:szCs w:val="16"/>
              </w:rPr>
            </w:pPr>
            <w:r w:rsidRPr="002E4EAD">
              <w:rPr>
                <w:rFonts w:ascii="Arial" w:hAnsi="Arial" w:cs="Arial"/>
                <w:sz w:val="16"/>
                <w:szCs w:val="16"/>
              </w:rPr>
              <w:t xml:space="preserve">     9.   Vary modes of instruction</w:t>
            </w:r>
          </w:p>
          <w:p w:rsidR="00640061" w:rsidRPr="002E4EAD" w:rsidRDefault="00640061" w:rsidP="0078448F">
            <w:pPr>
              <w:spacing w:before="2" w:after="2"/>
              <w:rPr>
                <w:rFonts w:ascii="Arial" w:hAnsi="Arial" w:cs="Arial"/>
                <w:sz w:val="16"/>
                <w:szCs w:val="16"/>
              </w:rPr>
            </w:pPr>
          </w:p>
        </w:tc>
        <w:tc>
          <w:tcPr>
            <w:tcW w:w="990" w:type="dxa"/>
            <w:shd w:val="clear" w:color="auto" w:fill="FFFFFF"/>
          </w:tcPr>
          <w:p w:rsidR="00640061" w:rsidRPr="00CB6CC8" w:rsidRDefault="00640061" w:rsidP="0078448F">
            <w:pPr>
              <w:spacing w:before="2" w:after="2"/>
              <w:rPr>
                <w:sz w:val="18"/>
                <w:szCs w:val="18"/>
              </w:rPr>
            </w:pPr>
          </w:p>
        </w:tc>
        <w:tc>
          <w:tcPr>
            <w:tcW w:w="1080" w:type="dxa"/>
            <w:shd w:val="clear" w:color="auto" w:fill="FFFFFF"/>
          </w:tcPr>
          <w:p w:rsidR="00640061" w:rsidRPr="00CB6CC8" w:rsidRDefault="00640061" w:rsidP="0078448F">
            <w:pPr>
              <w:spacing w:before="2" w:after="2"/>
              <w:rPr>
                <w:sz w:val="18"/>
                <w:szCs w:val="18"/>
              </w:rPr>
            </w:pPr>
          </w:p>
        </w:tc>
        <w:tc>
          <w:tcPr>
            <w:tcW w:w="1008" w:type="dxa"/>
            <w:shd w:val="clear" w:color="auto" w:fill="FFFFFF"/>
          </w:tcPr>
          <w:p w:rsidR="00640061" w:rsidRPr="00CB6CC8" w:rsidRDefault="00640061" w:rsidP="0078448F">
            <w:pPr>
              <w:spacing w:before="2" w:after="2"/>
              <w:rPr>
                <w:sz w:val="18"/>
                <w:szCs w:val="18"/>
              </w:rPr>
            </w:pPr>
          </w:p>
        </w:tc>
      </w:tr>
      <w:tr w:rsidR="00640061" w:rsidRPr="00E37A51" w:rsidTr="0078448F">
        <w:trPr>
          <w:cantSplit/>
        </w:trPr>
        <w:tc>
          <w:tcPr>
            <w:tcW w:w="5778" w:type="dxa"/>
            <w:shd w:val="clear" w:color="auto" w:fill="F2F2F2"/>
          </w:tcPr>
          <w:p w:rsidR="00640061" w:rsidRPr="002E4EAD" w:rsidRDefault="00640061" w:rsidP="0078448F">
            <w:pPr>
              <w:spacing w:before="2" w:after="2"/>
              <w:rPr>
                <w:rFonts w:ascii="Arial" w:hAnsi="Arial" w:cs="Arial"/>
                <w:sz w:val="16"/>
                <w:szCs w:val="16"/>
              </w:rPr>
            </w:pPr>
            <w:r w:rsidRPr="002E4EAD">
              <w:rPr>
                <w:rFonts w:ascii="Arial" w:hAnsi="Arial" w:cs="Arial"/>
                <w:sz w:val="16"/>
                <w:szCs w:val="16"/>
              </w:rPr>
              <w:t xml:space="preserve">     </w:t>
            </w:r>
          </w:p>
          <w:p w:rsidR="00640061" w:rsidRPr="002E4EAD" w:rsidRDefault="00640061" w:rsidP="0078448F">
            <w:pPr>
              <w:spacing w:before="2" w:after="2"/>
              <w:rPr>
                <w:rFonts w:ascii="Arial" w:hAnsi="Arial" w:cs="Arial"/>
                <w:sz w:val="16"/>
                <w:szCs w:val="16"/>
              </w:rPr>
            </w:pPr>
            <w:r w:rsidRPr="002E4EAD">
              <w:rPr>
                <w:rFonts w:ascii="Arial" w:hAnsi="Arial" w:cs="Arial"/>
                <w:sz w:val="16"/>
                <w:szCs w:val="16"/>
              </w:rPr>
              <w:t xml:space="preserve">    10.    System available to request behavioral assistance</w:t>
            </w:r>
          </w:p>
          <w:p w:rsidR="00640061" w:rsidRPr="002E4EAD" w:rsidRDefault="00640061" w:rsidP="0078448F">
            <w:pPr>
              <w:spacing w:before="2" w:after="2"/>
              <w:rPr>
                <w:rFonts w:ascii="Arial" w:hAnsi="Arial" w:cs="Arial"/>
                <w:sz w:val="16"/>
                <w:szCs w:val="16"/>
              </w:rPr>
            </w:pPr>
          </w:p>
        </w:tc>
        <w:tc>
          <w:tcPr>
            <w:tcW w:w="990" w:type="dxa"/>
            <w:shd w:val="clear" w:color="auto" w:fill="FFFFFF"/>
          </w:tcPr>
          <w:p w:rsidR="00640061" w:rsidRPr="00CB6CC8" w:rsidRDefault="00640061" w:rsidP="0078448F">
            <w:pPr>
              <w:spacing w:before="2" w:after="2"/>
              <w:rPr>
                <w:sz w:val="18"/>
                <w:szCs w:val="18"/>
              </w:rPr>
            </w:pPr>
          </w:p>
        </w:tc>
        <w:tc>
          <w:tcPr>
            <w:tcW w:w="1080" w:type="dxa"/>
            <w:shd w:val="clear" w:color="auto" w:fill="FFFFFF"/>
          </w:tcPr>
          <w:p w:rsidR="00640061" w:rsidRPr="00CB6CC8" w:rsidRDefault="00640061" w:rsidP="0078448F">
            <w:pPr>
              <w:spacing w:before="2" w:after="2"/>
              <w:rPr>
                <w:sz w:val="18"/>
                <w:szCs w:val="18"/>
              </w:rPr>
            </w:pPr>
          </w:p>
        </w:tc>
        <w:tc>
          <w:tcPr>
            <w:tcW w:w="1008" w:type="dxa"/>
            <w:shd w:val="clear" w:color="auto" w:fill="FFFFFF"/>
          </w:tcPr>
          <w:p w:rsidR="00640061" w:rsidRPr="00CB6CC8" w:rsidRDefault="00640061" w:rsidP="0078448F">
            <w:pPr>
              <w:spacing w:before="2" w:after="2"/>
              <w:rPr>
                <w:sz w:val="18"/>
                <w:szCs w:val="18"/>
              </w:rPr>
            </w:pPr>
          </w:p>
        </w:tc>
      </w:tr>
      <w:tr w:rsidR="00640061" w:rsidRPr="00E37A51" w:rsidTr="0078448F">
        <w:trPr>
          <w:cantSplit/>
        </w:trPr>
        <w:tc>
          <w:tcPr>
            <w:tcW w:w="5778" w:type="dxa"/>
            <w:shd w:val="clear" w:color="auto" w:fill="F2F2F2"/>
          </w:tcPr>
          <w:p w:rsidR="00640061" w:rsidRPr="002E4EAD" w:rsidRDefault="00640061" w:rsidP="0078448F">
            <w:pPr>
              <w:spacing w:before="2" w:after="2"/>
              <w:rPr>
                <w:rFonts w:ascii="Arial" w:hAnsi="Arial" w:cs="Arial"/>
                <w:sz w:val="16"/>
                <w:szCs w:val="16"/>
              </w:rPr>
            </w:pPr>
          </w:p>
          <w:p w:rsidR="00640061" w:rsidRPr="002E4EAD" w:rsidRDefault="00640061" w:rsidP="0078448F">
            <w:pPr>
              <w:spacing w:before="2" w:after="2"/>
              <w:rPr>
                <w:rFonts w:ascii="Arial" w:hAnsi="Arial" w:cs="Arial"/>
                <w:sz w:val="16"/>
                <w:szCs w:val="16"/>
              </w:rPr>
            </w:pPr>
            <w:r w:rsidRPr="002E4EAD">
              <w:rPr>
                <w:rFonts w:ascii="Arial" w:hAnsi="Arial" w:cs="Arial"/>
                <w:sz w:val="16"/>
                <w:szCs w:val="16"/>
              </w:rPr>
              <w:t>Summary Score</w:t>
            </w:r>
          </w:p>
          <w:p w:rsidR="00640061" w:rsidRPr="002E4EAD" w:rsidRDefault="00640061" w:rsidP="0078448F">
            <w:pPr>
              <w:spacing w:before="2" w:after="2"/>
              <w:rPr>
                <w:rFonts w:ascii="Arial" w:hAnsi="Arial" w:cs="Arial"/>
                <w:sz w:val="16"/>
                <w:szCs w:val="16"/>
              </w:rPr>
            </w:pPr>
          </w:p>
        </w:tc>
        <w:tc>
          <w:tcPr>
            <w:tcW w:w="3078" w:type="dxa"/>
            <w:gridSpan w:val="3"/>
            <w:shd w:val="clear" w:color="auto" w:fill="FFFFFF"/>
          </w:tcPr>
          <w:p w:rsidR="00640061" w:rsidRDefault="00640061" w:rsidP="0078448F">
            <w:pPr>
              <w:spacing w:before="2" w:after="2"/>
              <w:rPr>
                <w:sz w:val="18"/>
                <w:szCs w:val="18"/>
              </w:rPr>
            </w:pPr>
          </w:p>
          <w:p w:rsidR="00640061" w:rsidRDefault="00640061" w:rsidP="0078448F">
            <w:pPr>
              <w:spacing w:before="2" w:after="2"/>
              <w:rPr>
                <w:sz w:val="18"/>
                <w:szCs w:val="18"/>
              </w:rPr>
            </w:pPr>
            <w:r>
              <w:rPr>
                <w:sz w:val="18"/>
                <w:szCs w:val="18"/>
              </w:rPr>
              <w:t>Total Points = ______ X 100% =         %</w:t>
            </w:r>
          </w:p>
          <w:p w:rsidR="00640061" w:rsidRDefault="00640061" w:rsidP="0078448F">
            <w:pPr>
              <w:spacing w:before="2" w:after="2"/>
              <w:rPr>
                <w:sz w:val="18"/>
                <w:szCs w:val="18"/>
              </w:rPr>
            </w:pPr>
            <w:r>
              <w:rPr>
                <w:sz w:val="18"/>
                <w:szCs w:val="18"/>
              </w:rPr>
              <w:t xml:space="preserve">                          20</w:t>
            </w:r>
          </w:p>
          <w:p w:rsidR="00640061" w:rsidRPr="00CB6CC8" w:rsidRDefault="00640061" w:rsidP="0078448F">
            <w:pPr>
              <w:spacing w:before="2" w:after="2"/>
              <w:rPr>
                <w:sz w:val="18"/>
                <w:szCs w:val="18"/>
              </w:rPr>
            </w:pPr>
          </w:p>
        </w:tc>
      </w:tr>
    </w:tbl>
    <w:p w:rsidR="00640061" w:rsidRDefault="00640061">
      <w:pPr>
        <w:rPr>
          <w:b/>
          <w:bCs/>
        </w:rPr>
      </w:pPr>
      <w:r>
        <w:rPr>
          <w:b/>
          <w:bCs/>
        </w:rPr>
        <w:br w:type="page"/>
      </w:r>
    </w:p>
    <w:p w:rsidR="00640061" w:rsidRDefault="00640061" w:rsidP="00640061">
      <w:pPr>
        <w:widowControl w:val="0"/>
        <w:tabs>
          <w:tab w:val="center" w:pos="5040"/>
        </w:tabs>
        <w:jc w:val="center"/>
        <w:rPr>
          <w:rFonts w:ascii="Arial" w:hAnsi="Arial"/>
          <w:b/>
          <w:sz w:val="32"/>
        </w:rPr>
      </w:pPr>
      <w:r>
        <w:rPr>
          <w:rFonts w:ascii="Arial" w:hAnsi="Arial"/>
          <w:b/>
          <w:sz w:val="32"/>
        </w:rPr>
        <w:lastRenderedPageBreak/>
        <w:t>Effective Behavior Support (EBS)</w:t>
      </w:r>
    </w:p>
    <w:p w:rsidR="00640061" w:rsidRDefault="00640061" w:rsidP="00640061">
      <w:pPr>
        <w:widowControl w:val="0"/>
        <w:tabs>
          <w:tab w:val="center" w:pos="5040"/>
          <w:tab w:val="left" w:pos="7785"/>
        </w:tabs>
        <w:rPr>
          <w:rFonts w:ascii="Arial" w:hAnsi="Arial"/>
          <w:b/>
          <w:sz w:val="32"/>
        </w:rPr>
      </w:pPr>
      <w:r>
        <w:rPr>
          <w:rFonts w:ascii="Arial" w:hAnsi="Arial"/>
          <w:b/>
          <w:sz w:val="32"/>
        </w:rPr>
        <w:tab/>
        <w:t>Self-Assessment Survey</w:t>
      </w:r>
      <w:r>
        <w:rPr>
          <w:rFonts w:ascii="Arial" w:hAnsi="Arial"/>
          <w:b/>
          <w:sz w:val="32"/>
        </w:rPr>
        <w:tab/>
      </w:r>
    </w:p>
    <w:p w:rsidR="00640061" w:rsidRDefault="00640061" w:rsidP="00640061">
      <w:pPr>
        <w:widowControl w:val="0"/>
        <w:tabs>
          <w:tab w:val="center" w:pos="5040"/>
        </w:tabs>
        <w:jc w:val="center"/>
        <w:rPr>
          <w:rFonts w:ascii="Arial" w:hAnsi="Arial"/>
          <w:b/>
          <w:sz w:val="32"/>
        </w:rPr>
      </w:pPr>
      <w:r>
        <w:rPr>
          <w:rFonts w:ascii="Arial" w:hAnsi="Arial"/>
          <w:b/>
          <w:sz w:val="32"/>
        </w:rPr>
        <w:t>Version 2.0</w:t>
      </w:r>
    </w:p>
    <w:p w:rsidR="00640061" w:rsidRDefault="00640061" w:rsidP="00640061">
      <w:pPr>
        <w:widowControl w:val="0"/>
        <w:tabs>
          <w:tab w:val="center" w:pos="5040"/>
        </w:tabs>
        <w:rPr>
          <w:rFonts w:ascii="Arial" w:hAnsi="Arial"/>
          <w:b/>
          <w:sz w:val="32"/>
        </w:rPr>
      </w:pPr>
    </w:p>
    <w:p w:rsidR="00640061" w:rsidRDefault="00640061" w:rsidP="00640061">
      <w:pPr>
        <w:widowControl w:val="0"/>
        <w:tabs>
          <w:tab w:val="center" w:pos="5040"/>
        </w:tabs>
        <w:rPr>
          <w:rFonts w:ascii="Arial" w:hAnsi="Arial"/>
          <w:b/>
          <w:sz w:val="32"/>
        </w:rPr>
      </w:pPr>
      <w:r>
        <w:rPr>
          <w:rFonts w:ascii="Arial" w:hAnsi="Arial"/>
          <w:b/>
          <w:sz w:val="32"/>
        </w:rPr>
        <w:t xml:space="preserve">See </w:t>
      </w:r>
      <w:hyperlink r:id="rId8" w:history="1">
        <w:r w:rsidRPr="0016562F">
          <w:rPr>
            <w:rStyle w:val="Hyperlink"/>
            <w:rFonts w:ascii="Arial" w:hAnsi="Arial"/>
            <w:b/>
            <w:sz w:val="32"/>
          </w:rPr>
          <w:t>http://www.pbis.org/blueprint/evaluation-tools</w:t>
        </w:r>
      </w:hyperlink>
      <w:r>
        <w:rPr>
          <w:rFonts w:ascii="Arial" w:hAnsi="Arial"/>
          <w:b/>
          <w:sz w:val="32"/>
        </w:rPr>
        <w:t xml:space="preserve"> </w:t>
      </w:r>
    </w:p>
    <w:p w:rsidR="00640061" w:rsidRDefault="00640061" w:rsidP="00640061">
      <w:pPr>
        <w:pStyle w:val="Heading9"/>
      </w:pPr>
      <w:r>
        <w:t>Data Collection Protocol</w:t>
      </w:r>
    </w:p>
    <w:p w:rsidR="00640061" w:rsidRDefault="00640061" w:rsidP="00640061">
      <w:pPr>
        <w:widowControl w:val="0"/>
        <w:tabs>
          <w:tab w:val="center" w:pos="5040"/>
        </w:tabs>
        <w:rPr>
          <w:rFonts w:ascii="Arial" w:hAnsi="Arial"/>
        </w:rPr>
      </w:pPr>
    </w:p>
    <w:p w:rsidR="00640061" w:rsidRDefault="00640061" w:rsidP="00640061">
      <w:pPr>
        <w:widowControl w:val="0"/>
        <w:numPr>
          <w:ilvl w:val="0"/>
          <w:numId w:val="15"/>
        </w:numPr>
        <w:tabs>
          <w:tab w:val="center" w:pos="5040"/>
        </w:tabs>
        <w:spacing w:line="360" w:lineRule="auto"/>
        <w:rPr>
          <w:rFonts w:ascii="Arial" w:hAnsi="Arial"/>
          <w:b/>
        </w:rPr>
      </w:pPr>
      <w:r>
        <w:rPr>
          <w:rFonts w:ascii="Arial" w:hAnsi="Arial"/>
        </w:rPr>
        <w:t>Conducted annually, preferably in spring.</w:t>
      </w:r>
    </w:p>
    <w:p w:rsidR="00640061" w:rsidRDefault="00640061" w:rsidP="00640061">
      <w:pPr>
        <w:widowControl w:val="0"/>
        <w:numPr>
          <w:ilvl w:val="0"/>
          <w:numId w:val="15"/>
        </w:numPr>
        <w:tabs>
          <w:tab w:val="center" w:pos="5040"/>
        </w:tabs>
        <w:spacing w:line="360" w:lineRule="auto"/>
        <w:rPr>
          <w:rFonts w:ascii="Arial" w:hAnsi="Arial"/>
          <w:b/>
        </w:rPr>
      </w:pPr>
      <w:r>
        <w:rPr>
          <w:rFonts w:ascii="Arial" w:hAnsi="Arial"/>
        </w:rPr>
        <w:t>Completed by all staff.</w:t>
      </w:r>
    </w:p>
    <w:p w:rsidR="00640061" w:rsidRDefault="00640061" w:rsidP="00640061">
      <w:pPr>
        <w:widowControl w:val="0"/>
        <w:numPr>
          <w:ilvl w:val="0"/>
          <w:numId w:val="15"/>
        </w:numPr>
        <w:tabs>
          <w:tab w:val="center" w:pos="5040"/>
        </w:tabs>
        <w:spacing w:line="360" w:lineRule="auto"/>
        <w:rPr>
          <w:rFonts w:ascii="Arial" w:hAnsi="Arial"/>
          <w:b/>
        </w:rPr>
      </w:pPr>
      <w:r>
        <w:rPr>
          <w:rFonts w:ascii="Arial" w:hAnsi="Arial"/>
        </w:rPr>
        <w:t>Use results to design annual action plan.</w:t>
      </w:r>
    </w:p>
    <w:p w:rsidR="00640061" w:rsidRDefault="00640061" w:rsidP="00640061">
      <w:pPr>
        <w:widowControl w:val="0"/>
        <w:tabs>
          <w:tab w:val="center" w:pos="5040"/>
        </w:tabs>
        <w:spacing w:line="360" w:lineRule="auto"/>
        <w:rPr>
          <w:rFonts w:ascii="Arial" w:hAnsi="Arial"/>
        </w:rPr>
      </w:pPr>
    </w:p>
    <w:p w:rsidR="00640061" w:rsidRDefault="00640061" w:rsidP="00640061">
      <w:pPr>
        <w:widowControl w:val="0"/>
        <w:tabs>
          <w:tab w:val="center" w:pos="5040"/>
        </w:tabs>
        <w:spacing w:line="360" w:lineRule="auto"/>
        <w:rPr>
          <w:rFonts w:ascii="Arial" w:hAnsi="Arial"/>
          <w:b/>
          <w:u w:val="single"/>
        </w:rPr>
      </w:pPr>
      <w:r>
        <w:rPr>
          <w:rFonts w:ascii="Arial" w:hAnsi="Arial"/>
        </w:rPr>
        <w:br w:type="page"/>
      </w:r>
    </w:p>
    <w:p w:rsidR="00640061" w:rsidRDefault="00640061" w:rsidP="00640061">
      <w:pPr>
        <w:widowControl w:val="0"/>
        <w:jc w:val="center"/>
        <w:rPr>
          <w:rFonts w:ascii="Arial" w:hAnsi="Arial"/>
        </w:rPr>
      </w:pPr>
      <w:r>
        <w:rPr>
          <w:rFonts w:ascii="Arial" w:hAnsi="Arial"/>
          <w:b/>
        </w:rPr>
        <w:lastRenderedPageBreak/>
        <w:t>Assessing and Planning Behavior Support in Schools</w:t>
      </w:r>
    </w:p>
    <w:p w:rsidR="00640061" w:rsidRDefault="000E560B" w:rsidP="00640061">
      <w:pPr>
        <w:widowControl w:val="0"/>
        <w:tabs>
          <w:tab w:val="center" w:pos="5040"/>
        </w:tabs>
        <w:rPr>
          <w:rFonts w:ascii="Arial" w:hAnsi="Arial"/>
        </w:rPr>
      </w:pPr>
      <w:r>
        <w:rPr>
          <w:rFonts w:ascii="Arial" w:hAnsi="Arial"/>
          <w:noProof/>
        </w:rPr>
        <w:pict>
          <v:line id="_x0000_s1033" style="position:absolute;z-index:251658240" from="85.05pt,11.7pt" to="418.05pt,11.7pt" o:allowincell="f"/>
        </w:pict>
      </w:r>
      <w:r w:rsidR="00640061">
        <w:rPr>
          <w:rFonts w:ascii="Arial" w:hAnsi="Arial"/>
        </w:rPr>
        <w:tab/>
      </w:r>
    </w:p>
    <w:p w:rsidR="00640061" w:rsidRDefault="00640061" w:rsidP="00640061">
      <w:pPr>
        <w:widowControl w:val="0"/>
        <w:rPr>
          <w:rFonts w:ascii="Arial" w:hAnsi="Arial"/>
        </w:rPr>
      </w:pPr>
    </w:p>
    <w:p w:rsidR="00640061" w:rsidRDefault="00640061" w:rsidP="00640061">
      <w:pPr>
        <w:pStyle w:val="Heading2"/>
        <w:widowControl w:val="0"/>
        <w:rPr>
          <w:rFonts w:ascii="Arial" w:hAnsi="Arial"/>
          <w:u w:val="single"/>
        </w:rPr>
      </w:pPr>
      <w:r>
        <w:rPr>
          <w:rFonts w:ascii="Arial" w:hAnsi="Arial"/>
          <w:u w:val="single"/>
        </w:rPr>
        <w:t>Purpose of the Survey</w:t>
      </w:r>
    </w:p>
    <w:p w:rsidR="00640061" w:rsidRDefault="00640061" w:rsidP="00640061">
      <w:pPr>
        <w:widowControl w:val="0"/>
        <w:jc w:val="center"/>
        <w:rPr>
          <w:rFonts w:ascii="Arial" w:hAnsi="Arial"/>
        </w:rPr>
      </w:pPr>
    </w:p>
    <w:p w:rsidR="00640061" w:rsidRDefault="00640061" w:rsidP="00640061">
      <w:pPr>
        <w:widowControl w:val="0"/>
        <w:ind w:firstLine="720"/>
        <w:rPr>
          <w:rFonts w:ascii="Arial" w:hAnsi="Arial"/>
        </w:rPr>
      </w:pPr>
      <w:r>
        <w:rPr>
          <w:rFonts w:ascii="Arial" w:hAnsi="Arial"/>
        </w:rPr>
        <w:t xml:space="preserve">The EBS Survey is used by school staff for initial and annual assessment of effective behavior support systems in their school. The survey examines the status and need for improvement of four behavior support systems: (a) school-wide discipline systems, (b) non-classroom management systems (e.g., cafeteria, hallway, </w:t>
      </w:r>
      <w:proofErr w:type="gramStart"/>
      <w:r>
        <w:rPr>
          <w:rFonts w:ascii="Arial" w:hAnsi="Arial"/>
        </w:rPr>
        <w:t>playground</w:t>
      </w:r>
      <w:proofErr w:type="gramEnd"/>
      <w:r>
        <w:rPr>
          <w:rFonts w:ascii="Arial" w:hAnsi="Arial"/>
        </w:rPr>
        <w:t>), (c) classroom management systems, and (d) systems for individual students engaging in chronic problem behaviors. Each question in the survey relates to one of the four systems.</w:t>
      </w:r>
    </w:p>
    <w:p w:rsidR="00640061" w:rsidRDefault="00640061" w:rsidP="00640061">
      <w:pPr>
        <w:widowControl w:val="0"/>
        <w:ind w:firstLine="720"/>
        <w:rPr>
          <w:rFonts w:ascii="Arial" w:hAnsi="Arial"/>
        </w:rPr>
      </w:pPr>
    </w:p>
    <w:p w:rsidR="00640061" w:rsidRDefault="00640061" w:rsidP="00640061">
      <w:pPr>
        <w:widowControl w:val="0"/>
        <w:ind w:firstLine="720"/>
        <w:rPr>
          <w:rFonts w:ascii="Arial" w:hAnsi="Arial"/>
        </w:rPr>
      </w:pPr>
      <w:r>
        <w:rPr>
          <w:rFonts w:ascii="Arial" w:hAnsi="Arial"/>
        </w:rPr>
        <w:t>Survey results are summarized and used for a variety of purposes including:</w:t>
      </w:r>
    </w:p>
    <w:p w:rsidR="00640061" w:rsidRDefault="00640061" w:rsidP="00640061">
      <w:pPr>
        <w:widowControl w:val="0"/>
        <w:numPr>
          <w:ilvl w:val="0"/>
          <w:numId w:val="13"/>
        </w:numPr>
        <w:tabs>
          <w:tab w:val="clear" w:pos="360"/>
          <w:tab w:val="num" w:pos="1800"/>
        </w:tabs>
        <w:ind w:left="2520"/>
        <w:rPr>
          <w:rFonts w:ascii="Arial" w:hAnsi="Arial"/>
        </w:rPr>
      </w:pPr>
      <w:r>
        <w:rPr>
          <w:rFonts w:ascii="Arial" w:hAnsi="Arial"/>
        </w:rPr>
        <w:t>annual action planning,</w:t>
      </w:r>
    </w:p>
    <w:p w:rsidR="00640061" w:rsidRDefault="00640061" w:rsidP="00640061">
      <w:pPr>
        <w:widowControl w:val="0"/>
        <w:numPr>
          <w:ilvl w:val="0"/>
          <w:numId w:val="13"/>
        </w:numPr>
        <w:tabs>
          <w:tab w:val="clear" w:pos="360"/>
          <w:tab w:val="num" w:pos="1800"/>
        </w:tabs>
        <w:ind w:left="2520"/>
        <w:rPr>
          <w:rFonts w:ascii="Arial" w:hAnsi="Arial"/>
        </w:rPr>
      </w:pPr>
      <w:r>
        <w:rPr>
          <w:rFonts w:ascii="Arial" w:hAnsi="Arial"/>
        </w:rPr>
        <w:t>internal decision making,</w:t>
      </w:r>
    </w:p>
    <w:p w:rsidR="00640061" w:rsidRDefault="00640061" w:rsidP="00640061">
      <w:pPr>
        <w:widowControl w:val="0"/>
        <w:numPr>
          <w:ilvl w:val="0"/>
          <w:numId w:val="13"/>
        </w:numPr>
        <w:tabs>
          <w:tab w:val="clear" w:pos="360"/>
          <w:tab w:val="num" w:pos="1800"/>
        </w:tabs>
        <w:ind w:left="2520"/>
        <w:rPr>
          <w:rFonts w:ascii="Arial" w:hAnsi="Arial"/>
        </w:rPr>
      </w:pPr>
      <w:r>
        <w:rPr>
          <w:rFonts w:ascii="Arial" w:hAnsi="Arial"/>
        </w:rPr>
        <w:t>assessment of change over time,</w:t>
      </w:r>
    </w:p>
    <w:p w:rsidR="00640061" w:rsidRDefault="00640061" w:rsidP="00640061">
      <w:pPr>
        <w:widowControl w:val="0"/>
        <w:numPr>
          <w:ilvl w:val="0"/>
          <w:numId w:val="13"/>
        </w:numPr>
        <w:tabs>
          <w:tab w:val="clear" w:pos="360"/>
          <w:tab w:val="num" w:pos="1800"/>
        </w:tabs>
        <w:ind w:left="2520"/>
        <w:rPr>
          <w:rFonts w:ascii="Arial" w:hAnsi="Arial"/>
        </w:rPr>
      </w:pPr>
      <w:r>
        <w:rPr>
          <w:rFonts w:ascii="Arial" w:hAnsi="Arial"/>
        </w:rPr>
        <w:t>awareness building of staff, and</w:t>
      </w:r>
    </w:p>
    <w:p w:rsidR="00640061" w:rsidRDefault="00640061" w:rsidP="00640061">
      <w:pPr>
        <w:widowControl w:val="0"/>
        <w:numPr>
          <w:ilvl w:val="0"/>
          <w:numId w:val="13"/>
        </w:numPr>
        <w:tabs>
          <w:tab w:val="clear" w:pos="360"/>
          <w:tab w:val="num" w:pos="1800"/>
        </w:tabs>
        <w:ind w:left="2520"/>
        <w:rPr>
          <w:rFonts w:ascii="Arial" w:hAnsi="Arial"/>
        </w:rPr>
      </w:pPr>
      <w:proofErr w:type="gramStart"/>
      <w:r>
        <w:rPr>
          <w:rFonts w:ascii="Arial" w:hAnsi="Arial"/>
        </w:rPr>
        <w:t>team</w:t>
      </w:r>
      <w:proofErr w:type="gramEnd"/>
      <w:r>
        <w:rPr>
          <w:rFonts w:ascii="Arial" w:hAnsi="Arial"/>
        </w:rPr>
        <w:t xml:space="preserve"> validation.</w:t>
      </w:r>
    </w:p>
    <w:p w:rsidR="00640061" w:rsidRDefault="00640061" w:rsidP="00640061">
      <w:pPr>
        <w:widowControl w:val="0"/>
        <w:rPr>
          <w:rFonts w:ascii="Arial" w:hAnsi="Arial"/>
        </w:rPr>
      </w:pPr>
    </w:p>
    <w:p w:rsidR="00640061" w:rsidRDefault="00640061" w:rsidP="00640061">
      <w:pPr>
        <w:pStyle w:val="BodyTextIndent"/>
      </w:pPr>
      <w:r>
        <w:t>The survey summary is used to develop an action plan for implementing and sustaining effective behavioral support systems throughout the school (see “Developing an EBS Annual Action Plan”).</w:t>
      </w:r>
    </w:p>
    <w:p w:rsidR="00640061" w:rsidRDefault="00640061" w:rsidP="00640061">
      <w:pPr>
        <w:pStyle w:val="BodyTextIndent"/>
      </w:pPr>
    </w:p>
    <w:p w:rsidR="00640061" w:rsidRDefault="00640061" w:rsidP="00640061">
      <w:pPr>
        <w:pStyle w:val="BodyTextIndent"/>
        <w:jc w:val="center"/>
        <w:rPr>
          <w:b/>
          <w:u w:val="single"/>
        </w:rPr>
      </w:pPr>
      <w:r>
        <w:rPr>
          <w:b/>
          <w:u w:val="single"/>
        </w:rPr>
        <w:t>Conducting the EBS Survey</w:t>
      </w:r>
    </w:p>
    <w:p w:rsidR="00640061" w:rsidRDefault="00640061" w:rsidP="00640061">
      <w:pPr>
        <w:rPr>
          <w:rFonts w:ascii="Arial" w:hAnsi="Arial"/>
          <w:u w:val="single"/>
        </w:rPr>
      </w:pPr>
    </w:p>
    <w:p w:rsidR="00640061" w:rsidRDefault="00640061" w:rsidP="00640061">
      <w:pPr>
        <w:pStyle w:val="Heading2"/>
        <w:rPr>
          <w:rFonts w:ascii="Arial" w:hAnsi="Arial"/>
        </w:rPr>
      </w:pPr>
      <w:r>
        <w:rPr>
          <w:rFonts w:ascii="Arial" w:hAnsi="Arial"/>
        </w:rPr>
        <w:t>Who completes the survey?</w:t>
      </w:r>
    </w:p>
    <w:p w:rsidR="00640061" w:rsidRDefault="00640061" w:rsidP="00640061">
      <w:pPr>
        <w:rPr>
          <w:rFonts w:ascii="Arial" w:hAnsi="Arial"/>
        </w:rPr>
      </w:pPr>
    </w:p>
    <w:p w:rsidR="00640061" w:rsidRDefault="00640061" w:rsidP="00640061">
      <w:pPr>
        <w:pStyle w:val="BodyTextIndent3"/>
        <w:ind w:left="0" w:firstLine="720"/>
      </w:pPr>
      <w:r>
        <w:t>Initially, the entire staff in a school completes the EBS Survey.  In subsequent years and as an on-going assessment and planning tool, the EBS Survey can be completed in several ways:</w:t>
      </w:r>
    </w:p>
    <w:p w:rsidR="00640061" w:rsidRDefault="00640061" w:rsidP="00640061">
      <w:pPr>
        <w:widowControl w:val="0"/>
        <w:numPr>
          <w:ilvl w:val="0"/>
          <w:numId w:val="14"/>
        </w:numPr>
        <w:tabs>
          <w:tab w:val="clear" w:pos="360"/>
          <w:tab w:val="num" w:pos="1440"/>
        </w:tabs>
        <w:ind w:left="1440"/>
        <w:rPr>
          <w:rFonts w:ascii="Arial" w:hAnsi="Arial"/>
        </w:rPr>
      </w:pPr>
      <w:r>
        <w:rPr>
          <w:rFonts w:ascii="Arial" w:hAnsi="Arial"/>
        </w:rPr>
        <w:t xml:space="preserve">All staff at a staff meeting. </w:t>
      </w:r>
    </w:p>
    <w:p w:rsidR="00640061" w:rsidRDefault="00640061" w:rsidP="00640061">
      <w:pPr>
        <w:widowControl w:val="0"/>
        <w:numPr>
          <w:ilvl w:val="0"/>
          <w:numId w:val="14"/>
        </w:numPr>
        <w:tabs>
          <w:tab w:val="clear" w:pos="360"/>
          <w:tab w:val="num" w:pos="1440"/>
        </w:tabs>
        <w:ind w:left="1440"/>
        <w:rPr>
          <w:rFonts w:ascii="Arial" w:hAnsi="Arial"/>
        </w:rPr>
      </w:pPr>
      <w:r>
        <w:rPr>
          <w:rFonts w:ascii="Arial" w:hAnsi="Arial"/>
        </w:rPr>
        <w:t>Individuals from a representative group.</w:t>
      </w:r>
    </w:p>
    <w:p w:rsidR="00640061" w:rsidRDefault="00640061" w:rsidP="00640061">
      <w:pPr>
        <w:widowControl w:val="0"/>
        <w:numPr>
          <w:ilvl w:val="0"/>
          <w:numId w:val="14"/>
        </w:numPr>
        <w:tabs>
          <w:tab w:val="clear" w:pos="360"/>
          <w:tab w:val="num" w:pos="1440"/>
        </w:tabs>
        <w:ind w:left="1440"/>
        <w:rPr>
          <w:rFonts w:ascii="Arial" w:hAnsi="Arial"/>
          <w:b/>
          <w:u w:val="single"/>
        </w:rPr>
      </w:pPr>
      <w:r>
        <w:rPr>
          <w:rFonts w:ascii="Arial" w:hAnsi="Arial"/>
        </w:rPr>
        <w:t>Team member-led focus group.</w:t>
      </w:r>
    </w:p>
    <w:p w:rsidR="00640061" w:rsidRDefault="00640061" w:rsidP="00640061">
      <w:pPr>
        <w:widowControl w:val="0"/>
        <w:ind w:left="1080"/>
        <w:rPr>
          <w:rFonts w:ascii="Arial" w:hAnsi="Arial"/>
          <w:b/>
          <w:u w:val="single"/>
        </w:rPr>
      </w:pPr>
    </w:p>
    <w:p w:rsidR="00640061" w:rsidRDefault="00640061" w:rsidP="00640061">
      <w:pPr>
        <w:pStyle w:val="Heading2"/>
        <w:keepLines/>
        <w:rPr>
          <w:rFonts w:ascii="Arial" w:hAnsi="Arial"/>
        </w:rPr>
      </w:pPr>
      <w:r>
        <w:rPr>
          <w:rFonts w:ascii="Arial" w:hAnsi="Arial"/>
        </w:rPr>
        <w:t>When and how often should the survey be completed?</w:t>
      </w:r>
    </w:p>
    <w:p w:rsidR="00640061" w:rsidRDefault="00640061" w:rsidP="00640061">
      <w:pPr>
        <w:keepNext/>
        <w:keepLines/>
        <w:rPr>
          <w:rFonts w:ascii="Arial" w:hAnsi="Arial"/>
        </w:rPr>
      </w:pPr>
    </w:p>
    <w:p w:rsidR="00640061" w:rsidRDefault="00640061" w:rsidP="00640061">
      <w:pPr>
        <w:pStyle w:val="BodyTextIndent2"/>
        <w:keepNext/>
        <w:keepLines/>
        <w:ind w:left="0" w:firstLine="720"/>
        <w:rPr>
          <w:rFonts w:ascii="Arial" w:hAnsi="Arial"/>
        </w:rPr>
      </w:pPr>
      <w:r>
        <w:rPr>
          <w:rFonts w:ascii="Arial" w:hAnsi="Arial"/>
        </w:rPr>
        <w:t>Since survey results are used for decision making and designing an annual action plan in the area for effective behavior support, most schools have staff complete the survey at the end or the beginning of the school year.</w:t>
      </w:r>
    </w:p>
    <w:p w:rsidR="00640061" w:rsidRDefault="00640061" w:rsidP="00640061">
      <w:pPr>
        <w:widowControl w:val="0"/>
        <w:rPr>
          <w:rFonts w:ascii="Arial" w:hAnsi="Arial"/>
        </w:rPr>
      </w:pPr>
    </w:p>
    <w:p w:rsidR="00640061" w:rsidRDefault="00640061" w:rsidP="00640061">
      <w:pPr>
        <w:pStyle w:val="Heading2"/>
        <w:rPr>
          <w:rFonts w:ascii="Arial" w:hAnsi="Arial"/>
        </w:rPr>
      </w:pPr>
    </w:p>
    <w:p w:rsidR="00640061" w:rsidRDefault="00640061" w:rsidP="00640061">
      <w:pPr>
        <w:widowControl w:val="0"/>
        <w:jc w:val="center"/>
        <w:rPr>
          <w:rFonts w:ascii="Arial" w:hAnsi="Arial"/>
        </w:rPr>
      </w:pPr>
      <w:r>
        <w:rPr>
          <w:rFonts w:ascii="Arial" w:hAnsi="Arial"/>
        </w:rPr>
        <w:br w:type="page"/>
      </w:r>
      <w:r>
        <w:rPr>
          <w:rFonts w:ascii="Arial" w:hAnsi="Arial"/>
          <w:b/>
        </w:rPr>
        <w:lastRenderedPageBreak/>
        <w:t>NONCLASSROOM SETTING SYSTEMS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810"/>
        <w:gridCol w:w="810"/>
        <w:gridCol w:w="810"/>
        <w:gridCol w:w="5040"/>
        <w:gridCol w:w="870"/>
        <w:gridCol w:w="870"/>
        <w:gridCol w:w="870"/>
      </w:tblGrid>
      <w:tr w:rsidR="00640061" w:rsidTr="0078448F">
        <w:trPr>
          <w:trHeight w:hRule="exact" w:val="427"/>
        </w:trPr>
        <w:tc>
          <w:tcPr>
            <w:tcW w:w="2430" w:type="dxa"/>
            <w:gridSpan w:val="3"/>
            <w:shd w:val="pct10" w:color="000000" w:fill="FFFFFF"/>
          </w:tcPr>
          <w:p w:rsidR="00640061" w:rsidRDefault="00640061" w:rsidP="0078448F">
            <w:pPr>
              <w:widowControl w:val="0"/>
              <w:spacing w:line="120" w:lineRule="exact"/>
              <w:rPr>
                <w:rFonts w:ascii="Arial" w:hAnsi="Arial"/>
              </w:rPr>
            </w:pPr>
          </w:p>
          <w:p w:rsidR="00640061" w:rsidRDefault="00640061" w:rsidP="0078448F">
            <w:pPr>
              <w:widowControl w:val="0"/>
              <w:spacing w:after="58"/>
              <w:jc w:val="center"/>
              <w:rPr>
                <w:rFonts w:ascii="Arial" w:hAnsi="Arial"/>
              </w:rPr>
            </w:pPr>
            <w:r>
              <w:rPr>
                <w:rFonts w:ascii="Arial" w:hAnsi="Arial"/>
              </w:rPr>
              <w:t>Current Status</w:t>
            </w:r>
          </w:p>
        </w:tc>
        <w:tc>
          <w:tcPr>
            <w:tcW w:w="5040" w:type="dxa"/>
            <w:shd w:val="pct10" w:color="000000" w:fill="FFFFFF"/>
          </w:tcPr>
          <w:p w:rsidR="00640061" w:rsidRDefault="00640061" w:rsidP="0078448F">
            <w:pPr>
              <w:widowControl w:val="0"/>
              <w:spacing w:line="120" w:lineRule="exact"/>
              <w:rPr>
                <w:rFonts w:ascii="Arial" w:hAnsi="Arial"/>
              </w:rPr>
            </w:pPr>
          </w:p>
          <w:p w:rsidR="00640061" w:rsidRDefault="00640061" w:rsidP="0078448F">
            <w:pPr>
              <w:widowControl w:val="0"/>
              <w:spacing w:after="58"/>
              <w:jc w:val="center"/>
              <w:rPr>
                <w:rFonts w:ascii="Arial" w:hAnsi="Arial"/>
              </w:rPr>
            </w:pPr>
            <w:r>
              <w:rPr>
                <w:rFonts w:ascii="Arial" w:hAnsi="Arial"/>
              </w:rPr>
              <w:t>Feature</w:t>
            </w:r>
          </w:p>
        </w:tc>
        <w:tc>
          <w:tcPr>
            <w:tcW w:w="2610" w:type="dxa"/>
            <w:gridSpan w:val="3"/>
            <w:shd w:val="pct10" w:color="000000" w:fill="FFFFFF"/>
          </w:tcPr>
          <w:p w:rsidR="00640061" w:rsidRDefault="00640061" w:rsidP="0078448F">
            <w:pPr>
              <w:widowControl w:val="0"/>
              <w:spacing w:line="120" w:lineRule="exact"/>
              <w:rPr>
                <w:rFonts w:ascii="Arial" w:hAnsi="Arial"/>
              </w:rPr>
            </w:pPr>
          </w:p>
          <w:p w:rsidR="00640061" w:rsidRDefault="00640061" w:rsidP="0078448F">
            <w:pPr>
              <w:widowControl w:val="0"/>
              <w:spacing w:after="58"/>
              <w:jc w:val="center"/>
              <w:rPr>
                <w:rFonts w:ascii="Arial" w:hAnsi="Arial"/>
              </w:rPr>
            </w:pPr>
            <w:r>
              <w:rPr>
                <w:rFonts w:ascii="Arial" w:hAnsi="Arial"/>
              </w:rPr>
              <w:t xml:space="preserve">Priority for Improvement </w:t>
            </w:r>
          </w:p>
        </w:tc>
      </w:tr>
      <w:tr w:rsidR="00640061" w:rsidTr="0078448F">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jc w:val="center"/>
              <w:rPr>
                <w:rFonts w:ascii="Arial" w:hAnsi="Arial"/>
              </w:rPr>
            </w:pPr>
            <w:r>
              <w:rPr>
                <w:rFonts w:ascii="Arial" w:hAnsi="Arial"/>
              </w:rPr>
              <w:t>In Place</w:t>
            </w: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jc w:val="center"/>
              <w:rPr>
                <w:rFonts w:ascii="Arial" w:hAnsi="Arial"/>
              </w:rPr>
            </w:pPr>
            <w:r>
              <w:rPr>
                <w:rFonts w:ascii="Arial" w:hAnsi="Arial"/>
              </w:rPr>
              <w:t>Partial in Place</w:t>
            </w: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jc w:val="center"/>
              <w:rPr>
                <w:rFonts w:ascii="Arial" w:hAnsi="Arial"/>
              </w:rPr>
            </w:pPr>
            <w:r>
              <w:rPr>
                <w:rFonts w:ascii="Arial" w:hAnsi="Arial"/>
              </w:rPr>
              <w:t>Not in Place</w:t>
            </w:r>
          </w:p>
        </w:tc>
        <w:tc>
          <w:tcPr>
            <w:tcW w:w="504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r>
              <w:rPr>
                <w:rFonts w:ascii="Arial" w:hAnsi="Arial"/>
                <w:b/>
              </w:rPr>
              <w:t>Non-classroom settings</w:t>
            </w:r>
            <w:r>
              <w:rPr>
                <w:rFonts w:ascii="Arial" w:hAnsi="Arial"/>
              </w:rPr>
              <w:t xml:space="preserve"> are defined as particular times or places where supervision is emphasized (e.g., hallways, cafeteria, playground, bus).</w:t>
            </w: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jc w:val="center"/>
              <w:rPr>
                <w:rFonts w:ascii="Arial" w:hAnsi="Arial"/>
              </w:rPr>
            </w:pPr>
            <w:r>
              <w:rPr>
                <w:rFonts w:ascii="Arial" w:hAnsi="Arial"/>
              </w:rPr>
              <w:t>High</w:t>
            </w: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jc w:val="center"/>
              <w:rPr>
                <w:rFonts w:ascii="Arial" w:hAnsi="Arial"/>
              </w:rPr>
            </w:pPr>
            <w:r>
              <w:rPr>
                <w:rFonts w:ascii="Arial" w:hAnsi="Arial"/>
              </w:rPr>
              <w:t xml:space="preserve">Med </w:t>
            </w: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jc w:val="center"/>
              <w:rPr>
                <w:rFonts w:ascii="Arial" w:hAnsi="Arial"/>
              </w:rPr>
            </w:pPr>
            <w:r>
              <w:rPr>
                <w:rFonts w:ascii="Arial" w:hAnsi="Arial"/>
              </w:rPr>
              <w:t>Low</w:t>
            </w:r>
          </w:p>
        </w:tc>
      </w:tr>
      <w:tr w:rsidR="00640061" w:rsidTr="0078448F">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504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r>
              <w:rPr>
                <w:rFonts w:ascii="Arial" w:hAnsi="Arial"/>
              </w:rPr>
              <w:t>1. School-wide expected student behaviors apply to non-classroom settings.</w:t>
            </w: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r>
      <w:tr w:rsidR="00640061" w:rsidTr="0078448F">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after="58"/>
              <w:rPr>
                <w:rFonts w:ascii="Arial" w:hAnsi="Arial"/>
              </w:rPr>
            </w:pPr>
          </w:p>
        </w:tc>
        <w:tc>
          <w:tcPr>
            <w:tcW w:w="504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r>
              <w:rPr>
                <w:rFonts w:ascii="Arial" w:hAnsi="Arial"/>
              </w:rPr>
              <w:t>2. School-wide expected student behaviors are taught in non-classroom settings.</w:t>
            </w: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r>
      <w:tr w:rsidR="00640061" w:rsidTr="0078448F">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504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r>
              <w:rPr>
                <w:rFonts w:ascii="Arial" w:hAnsi="Arial"/>
              </w:rPr>
              <w:t>3. Supervisors actively supervise (move, scan, &amp; interact) students in non-classroom settings.</w:t>
            </w: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r>
      <w:tr w:rsidR="00640061" w:rsidTr="0078448F">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504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r>
              <w:rPr>
                <w:rFonts w:ascii="Arial" w:hAnsi="Arial"/>
              </w:rPr>
              <w:t>4. Rewards exist for meeting expected student behaviors in non-classroom settings.</w:t>
            </w: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r>
      <w:tr w:rsidR="00640061" w:rsidTr="0078448F">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504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r>
              <w:rPr>
                <w:rFonts w:ascii="Arial" w:hAnsi="Arial"/>
              </w:rPr>
              <w:t>5. Physical/architectural features are modified to limit (a) unsupervised settings, (b) unclear traffic patterns, and (c) inappropriate access to &amp; exit from school grounds.</w:t>
            </w: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r>
      <w:tr w:rsidR="00640061" w:rsidTr="0078448F">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504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r>
              <w:rPr>
                <w:rFonts w:ascii="Arial" w:hAnsi="Arial"/>
              </w:rPr>
              <w:t>6. Scheduling of student movement ensures appropriate numbers of students in non-classroom spaces.</w:t>
            </w: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r>
      <w:tr w:rsidR="00640061" w:rsidTr="0078448F">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504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r>
              <w:rPr>
                <w:rFonts w:ascii="Arial" w:hAnsi="Arial"/>
              </w:rPr>
              <w:t>7. Staff receives regular opportunities for developing and improving active supervision skills.</w:t>
            </w: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r>
      <w:tr w:rsidR="00640061" w:rsidTr="0078448F">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504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r>
              <w:rPr>
                <w:rFonts w:ascii="Arial" w:hAnsi="Arial"/>
              </w:rPr>
              <w:t xml:space="preserve">8.  Status of student behavior and management practices </w:t>
            </w:r>
            <w:proofErr w:type="gramStart"/>
            <w:r>
              <w:rPr>
                <w:rFonts w:ascii="Arial" w:hAnsi="Arial"/>
              </w:rPr>
              <w:t>are</w:t>
            </w:r>
            <w:proofErr w:type="gramEnd"/>
            <w:r>
              <w:rPr>
                <w:rFonts w:ascii="Arial" w:hAnsi="Arial"/>
              </w:rPr>
              <w:t xml:space="preserve"> evaluated quarterly from data.</w:t>
            </w: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r>
      <w:tr w:rsidR="00640061" w:rsidTr="0078448F">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1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504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r>
              <w:rPr>
                <w:rFonts w:ascii="Arial" w:hAnsi="Arial"/>
              </w:rPr>
              <w:t xml:space="preserve">9. All staff </w:t>
            </w:r>
            <w:proofErr w:type="gramStart"/>
            <w:r>
              <w:rPr>
                <w:rFonts w:ascii="Arial" w:hAnsi="Arial"/>
              </w:rPr>
              <w:t>are</w:t>
            </w:r>
            <w:proofErr w:type="gramEnd"/>
            <w:r>
              <w:rPr>
                <w:rFonts w:ascii="Arial" w:hAnsi="Arial"/>
              </w:rPr>
              <w:t xml:space="preserve"> involved directly or indirectly in management of non-classroom settings.</w:t>
            </w: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c>
          <w:tcPr>
            <w:tcW w:w="870" w:type="dxa"/>
          </w:tcPr>
          <w:p w:rsidR="00640061" w:rsidRDefault="00640061" w:rsidP="0078448F">
            <w:pPr>
              <w:widowControl w:val="0"/>
              <w:spacing w:line="120" w:lineRule="exact"/>
              <w:rPr>
                <w:rFonts w:ascii="Arial" w:hAnsi="Arial"/>
              </w:rPr>
            </w:pPr>
          </w:p>
          <w:p w:rsidR="00640061" w:rsidRDefault="00640061" w:rsidP="0078448F">
            <w:pPr>
              <w:widowControl w:val="0"/>
              <w:spacing w:after="58"/>
              <w:rPr>
                <w:rFonts w:ascii="Arial" w:hAnsi="Arial"/>
              </w:rPr>
            </w:pPr>
          </w:p>
        </w:tc>
      </w:tr>
    </w:tbl>
    <w:p w:rsidR="00640061" w:rsidRDefault="00640061" w:rsidP="00640061">
      <w:pPr>
        <w:widowControl w:val="0"/>
        <w:rPr>
          <w:rFonts w:ascii="Arial" w:hAnsi="Arial"/>
        </w:rPr>
      </w:pPr>
    </w:p>
    <w:p w:rsidR="00640061" w:rsidRDefault="00640061" w:rsidP="00640061">
      <w:pPr>
        <w:widowControl w:val="0"/>
        <w:tabs>
          <w:tab w:val="center" w:pos="5040"/>
        </w:tabs>
        <w:rPr>
          <w:rFonts w:ascii="Arial" w:hAnsi="Arial"/>
          <w:b/>
        </w:rPr>
      </w:pPr>
      <w:r>
        <w:rPr>
          <w:rFonts w:ascii="Arial" w:hAnsi="Arial"/>
          <w:b/>
        </w:rPr>
        <w:tab/>
      </w:r>
    </w:p>
    <w:p w:rsidR="00640061" w:rsidRDefault="00640061" w:rsidP="00640061">
      <w:pPr>
        <w:widowControl w:val="0"/>
        <w:spacing w:after="120"/>
        <w:rPr>
          <w:rFonts w:ascii="Arial" w:hAnsi="Arial"/>
        </w:rPr>
      </w:pPr>
      <w:r>
        <w:rPr>
          <w:rFonts w:ascii="Arial" w:hAnsi="Arial"/>
        </w:rPr>
        <w:t>Name of School ____________________________________________</w:t>
      </w:r>
      <w:r>
        <w:rPr>
          <w:rFonts w:ascii="Arial" w:hAnsi="Arial"/>
        </w:rPr>
        <w:tab/>
      </w:r>
      <w:r>
        <w:rPr>
          <w:rFonts w:ascii="Arial" w:hAnsi="Arial"/>
        </w:rPr>
        <w:tab/>
      </w:r>
      <w:r>
        <w:rPr>
          <w:rFonts w:ascii="Arial" w:hAnsi="Arial"/>
        </w:rPr>
        <w:tab/>
        <w:t>Date ______________</w:t>
      </w:r>
    </w:p>
    <w:p w:rsidR="00640061" w:rsidRDefault="00640061">
      <w:pPr>
        <w:rPr>
          <w:b/>
          <w:bCs/>
        </w:rPr>
      </w:pPr>
    </w:p>
    <w:p w:rsidR="00640061" w:rsidRDefault="00640061">
      <w:pPr>
        <w:rPr>
          <w:b/>
          <w:bCs/>
        </w:rPr>
      </w:pPr>
      <w:r>
        <w:rPr>
          <w:b/>
          <w:bCs/>
        </w:rPr>
        <w:br w:type="page"/>
      </w:r>
    </w:p>
    <w:p w:rsidR="005F4CD4" w:rsidRDefault="005F4CD4" w:rsidP="005F4CD4">
      <w:pPr>
        <w:jc w:val="center"/>
        <w:rPr>
          <w:b/>
          <w:bCs/>
        </w:rPr>
      </w:pPr>
      <w:r>
        <w:rPr>
          <w:b/>
          <w:bCs/>
        </w:rPr>
        <w:lastRenderedPageBreak/>
        <w:t>LESSON PLAN OVERVIEW</w:t>
      </w:r>
    </w:p>
    <w:p w:rsidR="005F4CD4" w:rsidRDefault="005F4CD4" w:rsidP="005F4CD4">
      <w:pPr>
        <w:jc w:val="center"/>
        <w:rPr>
          <w:b/>
          <w:bCs/>
        </w:rPr>
      </w:pPr>
      <w:r>
        <w:rPr>
          <w:b/>
          <w:bCs/>
        </w:rPr>
        <w:t xml:space="preserve">BIOLOGY  </w:t>
      </w:r>
    </w:p>
    <w:p w:rsidR="005F4CD4" w:rsidRDefault="005F4CD4" w:rsidP="005F4CD4">
      <w:pPr>
        <w:jc w:val="center"/>
        <w:rPr>
          <w:b/>
          <w:bCs/>
        </w:rPr>
      </w:pPr>
      <w:r>
        <w:rPr>
          <w:b/>
          <w:bCs/>
        </w:rPr>
        <w:t xml:space="preserve">  Week of September 1, Periods 1</w:t>
      </w:r>
      <w:proofErr w:type="gramStart"/>
      <w:r>
        <w:rPr>
          <w:b/>
          <w:bCs/>
        </w:rPr>
        <w:t>,2,4,5,7</w:t>
      </w:r>
      <w:proofErr w:type="gramEnd"/>
    </w:p>
    <w:p w:rsidR="005F4CD4" w:rsidRDefault="005F4CD4" w:rsidP="005F4CD4">
      <w:pPr>
        <w:jc w:val="center"/>
        <w:rPr>
          <w:b/>
          <w:bCs/>
        </w:rPr>
      </w:pPr>
      <w:proofErr w:type="gramStart"/>
      <w:r>
        <w:rPr>
          <w:b/>
          <w:bCs/>
        </w:rPr>
        <w:t>By  BK</w:t>
      </w:r>
      <w:proofErr w:type="gramEnd"/>
    </w:p>
    <w:p w:rsidR="005F4CD4" w:rsidRDefault="005F4CD4" w:rsidP="005F4CD4">
      <w:pPr>
        <w:jc w:val="center"/>
        <w:rPr>
          <w:b/>
          <w:bCs/>
        </w:rPr>
      </w:pPr>
    </w:p>
    <w:p w:rsidR="005F4CD4" w:rsidRDefault="005F4CD4" w:rsidP="005F4CD4">
      <w:r>
        <w:t>Themes:</w:t>
      </w:r>
      <w:r>
        <w:tab/>
      </w:r>
      <w:r>
        <w:tab/>
        <w:t>Welcome students;</w:t>
      </w:r>
    </w:p>
    <w:p w:rsidR="005F4CD4" w:rsidRDefault="005F4CD4" w:rsidP="005F4CD4">
      <w:r>
        <w:tab/>
      </w:r>
      <w:r>
        <w:tab/>
        <w:t>Begin to set climate of class (i.e. a climate of safety and learning);</w:t>
      </w:r>
    </w:p>
    <w:p w:rsidR="005F4CD4" w:rsidRDefault="005F4CD4" w:rsidP="005F4CD4">
      <w:r>
        <w:tab/>
      </w:r>
      <w:r>
        <w:tab/>
        <w:t>Introductions and overview of class, expectations and routines;</w:t>
      </w:r>
    </w:p>
    <w:p w:rsidR="005F4CD4" w:rsidRDefault="005F4CD4" w:rsidP="005F4CD4">
      <w:r>
        <w:tab/>
      </w:r>
      <w:r>
        <w:tab/>
      </w:r>
      <w:proofErr w:type="gramStart"/>
      <w:r>
        <w:t>General introduction to science and to “science in the news”.</w:t>
      </w:r>
      <w:proofErr w:type="gramEnd"/>
    </w:p>
    <w:p w:rsidR="005F4CD4" w:rsidRDefault="005F4CD4" w:rsidP="005F4CD4">
      <w:r>
        <w:tab/>
      </w:r>
    </w:p>
    <w:p w:rsidR="005F4CD4" w:rsidRDefault="005F4CD4" w:rsidP="005F4CD4">
      <w:pPr>
        <w:rPr>
          <w:b/>
          <w:bCs/>
          <w:u w:val="single"/>
        </w:rPr>
      </w:pPr>
      <w:r>
        <w:rPr>
          <w:b/>
          <w:bCs/>
          <w:u w:val="single"/>
        </w:rPr>
        <w:t>Monday</w:t>
      </w:r>
      <w:proofErr w:type="gramStart"/>
      <w:r>
        <w:rPr>
          <w:b/>
          <w:bCs/>
          <w:u w:val="single"/>
        </w:rPr>
        <w:t>,  9</w:t>
      </w:r>
      <w:proofErr w:type="gramEnd"/>
      <w:r>
        <w:rPr>
          <w:b/>
          <w:bCs/>
          <w:u w:val="single"/>
        </w:rPr>
        <w:t>-01</w:t>
      </w:r>
    </w:p>
    <w:p w:rsidR="005F4CD4" w:rsidRDefault="005F4CD4" w:rsidP="005F4CD4"/>
    <w:p w:rsidR="005F4CD4" w:rsidRDefault="005F4CD4" w:rsidP="005F4CD4">
      <w:r>
        <w:t>No School - Labor Day Holiday</w:t>
      </w:r>
    </w:p>
    <w:p w:rsidR="005F4CD4" w:rsidRDefault="005F4CD4" w:rsidP="005F4CD4"/>
    <w:p w:rsidR="005F4CD4" w:rsidRDefault="005F4CD4" w:rsidP="005F4CD4">
      <w:pPr>
        <w:rPr>
          <w:b/>
          <w:bCs/>
          <w:u w:val="single"/>
        </w:rPr>
      </w:pPr>
      <w:r>
        <w:rPr>
          <w:b/>
          <w:bCs/>
          <w:u w:val="single"/>
        </w:rPr>
        <w:t>Tuesday,    9-02 (modified schedule)</w:t>
      </w:r>
    </w:p>
    <w:p w:rsidR="005F4CD4" w:rsidRDefault="005F4CD4" w:rsidP="005F4CD4"/>
    <w:p w:rsidR="005F4CD4" w:rsidRDefault="005F4CD4" w:rsidP="005F4CD4">
      <w:r>
        <w:t>1.</w:t>
      </w:r>
      <w:r>
        <w:tab/>
        <w:t>Welcomes students.</w:t>
      </w:r>
    </w:p>
    <w:p w:rsidR="005F4CD4" w:rsidRDefault="005F4CD4" w:rsidP="005F4CD4">
      <w:pPr>
        <w:ind w:left="720" w:hanging="720"/>
      </w:pPr>
      <w:r>
        <w:t>2.</w:t>
      </w:r>
      <w:r>
        <w:tab/>
        <w:t xml:space="preserve">Introductions </w:t>
      </w:r>
      <w:proofErr w:type="gramStart"/>
      <w:r>
        <w:t>-  introduce</w:t>
      </w:r>
      <w:proofErr w:type="gramEnd"/>
      <w:r>
        <w:t xml:space="preserve"> self ;  have students introduce the student next to them by first interviewing him/her (using prompts listed on transparency) and then introducing them to the class.   </w:t>
      </w:r>
      <w:r>
        <w:rPr>
          <w:i/>
          <w:iCs/>
        </w:rPr>
        <w:t>(</w:t>
      </w:r>
      <w:proofErr w:type="gramStart"/>
      <w:r>
        <w:rPr>
          <w:i/>
          <w:iCs/>
        </w:rPr>
        <w:t>transparency</w:t>
      </w:r>
      <w:proofErr w:type="gramEnd"/>
      <w:r>
        <w:rPr>
          <w:i/>
          <w:iCs/>
        </w:rPr>
        <w:t>:  listing interview questions</w:t>
      </w:r>
      <w:r>
        <w:t>)</w:t>
      </w:r>
    </w:p>
    <w:p w:rsidR="005F4CD4" w:rsidRDefault="005F4CD4" w:rsidP="005F4CD4">
      <w:r>
        <w:t>3.</w:t>
      </w:r>
      <w:r>
        <w:tab/>
        <w:t>Present a general overview of the class.  (</w:t>
      </w:r>
      <w:proofErr w:type="gramStart"/>
      <w:r>
        <w:t>refer</w:t>
      </w:r>
      <w:proofErr w:type="gramEnd"/>
      <w:r>
        <w:t xml:space="preserve"> to </w:t>
      </w:r>
      <w:r>
        <w:rPr>
          <w:i/>
          <w:iCs/>
        </w:rPr>
        <w:t>transparency</w:t>
      </w:r>
      <w:r>
        <w:t>).</w:t>
      </w:r>
    </w:p>
    <w:p w:rsidR="005F4CD4" w:rsidRDefault="005F4CD4" w:rsidP="004F750B">
      <w:pPr>
        <w:ind w:left="720" w:hanging="720"/>
        <w:rPr>
          <w:i/>
          <w:iCs/>
        </w:rPr>
      </w:pPr>
      <w:r>
        <w:t>4.</w:t>
      </w:r>
      <w:r>
        <w:tab/>
        <w:t xml:space="preserve">Explain what supplies students are expected to bring with them daily.  </w:t>
      </w:r>
      <w:r w:rsidR="004F750B">
        <w:rPr>
          <w:i/>
          <w:iCs/>
        </w:rPr>
        <w:t>(</w:t>
      </w:r>
      <w:proofErr w:type="gramStart"/>
      <w:r w:rsidR="004F750B">
        <w:rPr>
          <w:i/>
          <w:iCs/>
        </w:rPr>
        <w:t>transparency</w:t>
      </w:r>
      <w:proofErr w:type="gramEnd"/>
      <w:r w:rsidR="004F750B">
        <w:rPr>
          <w:i/>
          <w:iCs/>
        </w:rPr>
        <w:t xml:space="preserve">:  listing </w:t>
      </w:r>
      <w:r>
        <w:rPr>
          <w:i/>
          <w:iCs/>
        </w:rPr>
        <w:t>supplies).</w:t>
      </w:r>
    </w:p>
    <w:p w:rsidR="005F4CD4" w:rsidRDefault="005F4CD4" w:rsidP="005F4CD4">
      <w:pPr>
        <w:rPr>
          <w:i/>
          <w:iCs/>
        </w:rPr>
      </w:pPr>
      <w:r>
        <w:rPr>
          <w:i/>
          <w:iCs/>
        </w:rPr>
        <w:t>5.</w:t>
      </w:r>
      <w:r>
        <w:rPr>
          <w:i/>
          <w:iCs/>
        </w:rPr>
        <w:tab/>
      </w:r>
      <w:r>
        <w:t xml:space="preserve">Distribute and have students complete the </w:t>
      </w:r>
      <w:r>
        <w:rPr>
          <w:i/>
          <w:iCs/>
        </w:rPr>
        <w:t>student profile forms.</w:t>
      </w:r>
    </w:p>
    <w:p w:rsidR="005F4CD4" w:rsidRDefault="005F4CD4" w:rsidP="005F4CD4">
      <w:r>
        <w:t>5.</w:t>
      </w:r>
      <w:r>
        <w:tab/>
        <w:t>Sign programs</w:t>
      </w:r>
    </w:p>
    <w:p w:rsidR="005F4CD4" w:rsidRDefault="005F4CD4" w:rsidP="005F4CD4">
      <w:r>
        <w:tab/>
        <w:t>{</w:t>
      </w:r>
      <w:proofErr w:type="gramStart"/>
      <w:r>
        <w:t>materials</w:t>
      </w:r>
      <w:proofErr w:type="gramEnd"/>
      <w:r>
        <w:t>:  transparencies;  student profile form;  programs}</w:t>
      </w:r>
    </w:p>
    <w:p w:rsidR="005F4CD4" w:rsidRDefault="005F4CD4" w:rsidP="005F4CD4"/>
    <w:p w:rsidR="005F4CD4" w:rsidRDefault="005F4CD4" w:rsidP="005F4CD4">
      <w:pPr>
        <w:rPr>
          <w:b/>
          <w:bCs/>
          <w:u w:val="single"/>
        </w:rPr>
      </w:pPr>
      <w:r>
        <w:rPr>
          <w:b/>
          <w:bCs/>
          <w:u w:val="single"/>
        </w:rPr>
        <w:t>Wednesday,    9-03   (advisory schedule)</w:t>
      </w:r>
    </w:p>
    <w:p w:rsidR="005F4CD4" w:rsidRDefault="005F4CD4" w:rsidP="005F4CD4"/>
    <w:p w:rsidR="005F4CD4" w:rsidRDefault="005F4CD4" w:rsidP="005F4CD4">
      <w:r>
        <w:t>1.</w:t>
      </w:r>
      <w:r>
        <w:tab/>
        <w:t>Welcome any new students.   Sign programs.</w:t>
      </w:r>
    </w:p>
    <w:p w:rsidR="005F4CD4" w:rsidRDefault="005F4CD4" w:rsidP="004F750B">
      <w:pPr>
        <w:ind w:left="720" w:hanging="720"/>
      </w:pPr>
      <w:r>
        <w:t>2.</w:t>
      </w:r>
      <w:r>
        <w:tab/>
      </w:r>
      <w:r>
        <w:rPr>
          <w:i/>
          <w:iCs/>
          <w:u w:val="single"/>
        </w:rPr>
        <w:t>Bell ringer</w:t>
      </w:r>
      <w:r>
        <w:t xml:space="preserve">:  have students complete a chart </w:t>
      </w:r>
      <w:r>
        <w:rPr>
          <w:i/>
          <w:iCs/>
        </w:rPr>
        <w:t>[</w:t>
      </w:r>
      <w:r>
        <w:t xml:space="preserve">refer to </w:t>
      </w:r>
      <w:r>
        <w:rPr>
          <w:i/>
          <w:iCs/>
        </w:rPr>
        <w:t xml:space="preserve">transparency </w:t>
      </w:r>
      <w:r>
        <w:t xml:space="preserve">which lists the 4 school wide </w:t>
      </w:r>
      <w:r>
        <w:tab/>
        <w:t>areas of expectations:  (1) be respectful</w:t>
      </w:r>
      <w:proofErr w:type="gramStart"/>
      <w:r>
        <w:t>;  (</w:t>
      </w:r>
      <w:proofErr w:type="gramEnd"/>
      <w:r>
        <w:t xml:space="preserve">2)  be academically engaged;  (3) be responsible;  and </w:t>
      </w:r>
      <w:r>
        <w:tab/>
        <w:t xml:space="preserve">(4)  be caring.]   Ask students to list the </w:t>
      </w:r>
      <w:proofErr w:type="spellStart"/>
      <w:r>
        <w:t>tings</w:t>
      </w:r>
      <w:proofErr w:type="spellEnd"/>
      <w:r>
        <w:t xml:space="preserve"> they can do to meet </w:t>
      </w:r>
      <w:r w:rsidR="004F750B">
        <w:t xml:space="preserve">each of these areas.  Then ask </w:t>
      </w:r>
      <w:r>
        <w:t>students to list the expectations they will have of me as teacher in each of the areas.</w:t>
      </w:r>
    </w:p>
    <w:p w:rsidR="005F4CD4" w:rsidRDefault="005F4CD4" w:rsidP="004F750B">
      <w:pPr>
        <w:ind w:left="720" w:hanging="720"/>
      </w:pPr>
      <w:r>
        <w:t>3.</w:t>
      </w:r>
      <w:r>
        <w:tab/>
        <w:t>Ask students to present their lists and compile one master list for class (on easel paper)</w:t>
      </w:r>
    </w:p>
    <w:p w:rsidR="005F4CD4" w:rsidRDefault="005F4CD4" w:rsidP="005F4CD4">
      <w:r>
        <w:t>4.</w:t>
      </w:r>
      <w:r>
        <w:tab/>
        <w:t>Distribute and review list of class rules.</w:t>
      </w:r>
    </w:p>
    <w:p w:rsidR="005F4CD4" w:rsidRDefault="005F4CD4" w:rsidP="004F750B">
      <w:pPr>
        <w:ind w:left="720" w:hanging="720"/>
      </w:pPr>
      <w:r>
        <w:t>5.</w:t>
      </w:r>
      <w:r>
        <w:tab/>
        <w:t>If time allows:  Prompt students to brainstorm current worldwide sc</w:t>
      </w:r>
      <w:r w:rsidR="004F750B">
        <w:t xml:space="preserve">ience related topics.  </w:t>
      </w:r>
      <w:proofErr w:type="gramStart"/>
      <w:r w:rsidR="004F750B">
        <w:t xml:space="preserve">List on </w:t>
      </w:r>
      <w:r>
        <w:t>white paper.</w:t>
      </w:r>
      <w:proofErr w:type="gramEnd"/>
    </w:p>
    <w:p w:rsidR="005F4CD4" w:rsidRDefault="005F4CD4" w:rsidP="004F750B">
      <w:pPr>
        <w:ind w:left="720"/>
      </w:pPr>
      <w:r>
        <w:t>Discuss each item with students prompting them to tell everything they know about the topic.</w:t>
      </w:r>
    </w:p>
    <w:p w:rsidR="005F4CD4" w:rsidRDefault="005F4CD4" w:rsidP="005F4CD4">
      <w:r>
        <w:tab/>
        <w:t xml:space="preserve">Emphasize how important science is to our </w:t>
      </w:r>
      <w:proofErr w:type="spellStart"/>
      <w:r>
        <w:t>every day</w:t>
      </w:r>
      <w:proofErr w:type="spellEnd"/>
      <w:r>
        <w:t xml:space="preserve"> life.</w:t>
      </w:r>
    </w:p>
    <w:p w:rsidR="005F4CD4" w:rsidRDefault="005F4CD4" w:rsidP="005F4CD4">
      <w:r>
        <w:tab/>
        <w:t>{</w:t>
      </w:r>
      <w:proofErr w:type="gramStart"/>
      <w:r>
        <w:t>materials</w:t>
      </w:r>
      <w:proofErr w:type="gramEnd"/>
      <w:r>
        <w:t>:  transparencies; white easel paper}</w:t>
      </w:r>
    </w:p>
    <w:p w:rsidR="005F4CD4" w:rsidRDefault="005F4CD4" w:rsidP="005F4CD4"/>
    <w:p w:rsidR="005F4CD4" w:rsidRDefault="005F4CD4" w:rsidP="005F4CD4">
      <w:pPr>
        <w:rPr>
          <w:b/>
          <w:bCs/>
          <w:u w:val="single"/>
        </w:rPr>
      </w:pPr>
      <w:r>
        <w:rPr>
          <w:b/>
          <w:bCs/>
          <w:u w:val="single"/>
        </w:rPr>
        <w:t>Thursday,   9-04</w:t>
      </w:r>
    </w:p>
    <w:p w:rsidR="005F4CD4" w:rsidRDefault="005F4CD4" w:rsidP="005F4CD4">
      <w:pPr>
        <w:rPr>
          <w:b/>
          <w:bCs/>
          <w:u w:val="single"/>
        </w:rPr>
      </w:pPr>
    </w:p>
    <w:p w:rsidR="005F4CD4" w:rsidRDefault="005F4CD4" w:rsidP="004F750B">
      <w:pPr>
        <w:ind w:left="720" w:hanging="720"/>
      </w:pPr>
      <w:r>
        <w:t>1.</w:t>
      </w:r>
      <w:r>
        <w:tab/>
        <w:t>If # 5 from yesterday was not completed have students make a list of science related news topics as</w:t>
      </w:r>
      <w:r w:rsidR="004F750B">
        <w:t xml:space="preserve"> </w:t>
      </w:r>
      <w:r>
        <w:rPr>
          <w:i/>
          <w:iCs/>
          <w:u w:val="single"/>
        </w:rPr>
        <w:t>bell ringer</w:t>
      </w:r>
      <w:r>
        <w:t>.</w:t>
      </w:r>
    </w:p>
    <w:p w:rsidR="005F4CD4" w:rsidRDefault="005F4CD4" w:rsidP="004F750B">
      <w:pPr>
        <w:ind w:left="720" w:hanging="720"/>
      </w:pPr>
      <w:r>
        <w:t>2.</w:t>
      </w:r>
      <w:r>
        <w:tab/>
        <w:t xml:space="preserve">Relate to theme of science in the news, show video of various news clips regarding </w:t>
      </w:r>
      <w:r w:rsidR="004F750B">
        <w:t xml:space="preserve">major current </w:t>
      </w:r>
      <w:r>
        <w:t>science related issues occurring throughout the world. Stop and st</w:t>
      </w:r>
      <w:r w:rsidR="004F750B">
        <w:t xml:space="preserve">art video prompting discussion </w:t>
      </w:r>
      <w:r>
        <w:t>of each topic.   Relate to list completed by students.</w:t>
      </w:r>
    </w:p>
    <w:p w:rsidR="005F4CD4" w:rsidRDefault="005F4CD4" w:rsidP="005F4CD4">
      <w:pPr>
        <w:rPr>
          <w:i/>
          <w:iCs/>
        </w:rPr>
      </w:pPr>
      <w:r>
        <w:tab/>
        <w:t>(</w:t>
      </w:r>
      <w:proofErr w:type="gramStart"/>
      <w:r>
        <w:rPr>
          <w:i/>
          <w:iCs/>
        </w:rPr>
        <w:t>materials</w:t>
      </w:r>
      <w:proofErr w:type="gramEnd"/>
      <w:r>
        <w:rPr>
          <w:i/>
          <w:iCs/>
        </w:rPr>
        <w:t xml:space="preserve">:  video, </w:t>
      </w:r>
      <w:proofErr w:type="spellStart"/>
      <w:r>
        <w:rPr>
          <w:i/>
          <w:iCs/>
        </w:rPr>
        <w:t>vcr</w:t>
      </w:r>
      <w:proofErr w:type="spellEnd"/>
      <w:r>
        <w:rPr>
          <w:i/>
          <w:iCs/>
        </w:rPr>
        <w:t>, TV,  white sheet from yesterday)</w:t>
      </w:r>
    </w:p>
    <w:p w:rsidR="005F4CD4" w:rsidRDefault="005F4CD4" w:rsidP="005F4CD4"/>
    <w:p w:rsidR="005F4CD4" w:rsidRDefault="005F4CD4" w:rsidP="005F4CD4">
      <w:pPr>
        <w:rPr>
          <w:b/>
          <w:bCs/>
          <w:u w:val="single"/>
        </w:rPr>
      </w:pPr>
      <w:r>
        <w:rPr>
          <w:b/>
          <w:bCs/>
          <w:u w:val="single"/>
        </w:rPr>
        <w:t>Friday,   9-05</w:t>
      </w:r>
    </w:p>
    <w:p w:rsidR="005F4CD4" w:rsidRDefault="005F4CD4" w:rsidP="005F4CD4"/>
    <w:p w:rsidR="005F4CD4" w:rsidRDefault="005F4CD4" w:rsidP="004F750B">
      <w:pPr>
        <w:ind w:left="720" w:hanging="720"/>
      </w:pPr>
      <w:r>
        <w:t>1.</w:t>
      </w:r>
      <w:r>
        <w:tab/>
        <w:t xml:space="preserve">Distribute Biology pre-test.  Explain purpose.  Have </w:t>
      </w:r>
      <w:r w:rsidR="004F750B">
        <w:t>students take test.   {</w:t>
      </w:r>
      <w:proofErr w:type="gramStart"/>
      <w:r w:rsidR="004F750B">
        <w:t>handout</w:t>
      </w:r>
      <w:proofErr w:type="gramEnd"/>
      <w:r w:rsidR="004F750B">
        <w:t xml:space="preserve"> </w:t>
      </w:r>
      <w:r>
        <w:t>pre-test}</w:t>
      </w:r>
    </w:p>
    <w:p w:rsidR="005F4CD4" w:rsidRDefault="005F4CD4" w:rsidP="005F4CD4"/>
    <w:p w:rsidR="005F4CD4" w:rsidRDefault="005F4CD4" w:rsidP="005F4CD4">
      <w:pPr>
        <w:jc w:val="center"/>
        <w:rPr>
          <w:rFonts w:ascii="Trebuchet MS" w:hAnsi="Trebuchet MS"/>
          <w:b/>
        </w:rPr>
      </w:pPr>
    </w:p>
    <w:p w:rsidR="005F4CD4" w:rsidRDefault="005F4CD4">
      <w:pPr>
        <w:rPr>
          <w:rFonts w:ascii="Trebuchet MS" w:hAnsi="Trebuchet MS"/>
          <w:b/>
        </w:rPr>
      </w:pPr>
    </w:p>
    <w:p w:rsidR="005F4CD4" w:rsidRDefault="005F4CD4">
      <w:pPr>
        <w:rPr>
          <w:rFonts w:ascii="Trebuchet MS" w:hAnsi="Trebuchet MS"/>
          <w:b/>
        </w:rPr>
      </w:pPr>
      <w:r>
        <w:rPr>
          <w:rFonts w:ascii="Trebuchet MS" w:hAnsi="Trebuchet MS"/>
          <w:b/>
        </w:rPr>
        <w:br w:type="page"/>
      </w:r>
    </w:p>
    <w:p w:rsidR="005F4CD4" w:rsidRDefault="005F4CD4" w:rsidP="005F4CD4">
      <w:pPr>
        <w:jc w:val="center"/>
        <w:rPr>
          <w:b/>
          <w:bCs/>
          <w:u w:val="single"/>
        </w:rPr>
      </w:pPr>
      <w:proofErr w:type="gramStart"/>
      <w:r>
        <w:rPr>
          <w:b/>
          <w:bCs/>
          <w:u w:val="single"/>
        </w:rPr>
        <w:lastRenderedPageBreak/>
        <w:t>BIOLOGY  SYLLABUS</w:t>
      </w:r>
      <w:proofErr w:type="gramEnd"/>
    </w:p>
    <w:p w:rsidR="005F4CD4" w:rsidRDefault="005F4CD4" w:rsidP="005F4CD4">
      <w:pPr>
        <w:jc w:val="center"/>
        <w:rPr>
          <w:b/>
          <w:bCs/>
          <w:u w:val="single"/>
        </w:rPr>
      </w:pPr>
    </w:p>
    <w:p w:rsidR="005F4CD4" w:rsidRDefault="005F4CD4" w:rsidP="005F4CD4">
      <w:pPr>
        <w:jc w:val="center"/>
        <w:rPr>
          <w:b/>
          <w:bCs/>
          <w:u w:val="single"/>
        </w:rPr>
      </w:pPr>
      <w:r>
        <w:rPr>
          <w:b/>
          <w:bCs/>
          <w:u w:val="single"/>
        </w:rPr>
        <w:t>Class Taught by Mr. K</w:t>
      </w:r>
    </w:p>
    <w:p w:rsidR="005F4CD4" w:rsidRDefault="005F4CD4" w:rsidP="005F4CD4">
      <w:pPr>
        <w:jc w:val="center"/>
        <w:rPr>
          <w:u w:val="single"/>
        </w:rPr>
      </w:pPr>
    </w:p>
    <w:p w:rsidR="005F4CD4" w:rsidRDefault="005F4CD4" w:rsidP="005F4CD4">
      <w:pPr>
        <w:jc w:val="center"/>
        <w:rPr>
          <w:b/>
          <w:bCs/>
          <w:u w:val="single"/>
        </w:rPr>
      </w:pPr>
      <w:r>
        <w:rPr>
          <w:b/>
          <w:bCs/>
          <w:u w:val="single"/>
        </w:rPr>
        <w:t xml:space="preserve">September,  </w:t>
      </w:r>
    </w:p>
    <w:p w:rsidR="005F4CD4" w:rsidRDefault="005F4CD4" w:rsidP="005F4CD4">
      <w:pPr>
        <w:jc w:val="center"/>
        <w:rPr>
          <w:u w:val="single"/>
        </w:rPr>
      </w:pPr>
    </w:p>
    <w:p w:rsidR="005F4CD4" w:rsidRDefault="005F4CD4" w:rsidP="005F4CD4">
      <w:pPr>
        <w:rPr>
          <w:b/>
          <w:bCs/>
          <w:u w:val="single"/>
        </w:rPr>
      </w:pPr>
      <w:r>
        <w:rPr>
          <w:b/>
          <w:bCs/>
          <w:u w:val="single"/>
        </w:rPr>
        <w:t>Course Description</w:t>
      </w:r>
    </w:p>
    <w:p w:rsidR="005F4CD4" w:rsidRDefault="005F4CD4" w:rsidP="005F4CD4">
      <w:pPr>
        <w:rPr>
          <w:b/>
          <w:bCs/>
          <w:u w:val="single"/>
        </w:rPr>
      </w:pPr>
    </w:p>
    <w:p w:rsidR="005F4CD4" w:rsidRDefault="005F4CD4" w:rsidP="005F4CD4">
      <w:r>
        <w:t>Biology is the study of living things.  Scientists estimate that there are more than 12 million different species of organisms living on Earth today.  These living organisms range in size from tiny microscopic bacteria to huge blue whales and towering redwood trees.  Although they differ greatly in where and how they live</w:t>
      </w:r>
      <w:proofErr w:type="gramStart"/>
      <w:r>
        <w:t>,  all</w:t>
      </w:r>
      <w:proofErr w:type="gramEnd"/>
      <w:r>
        <w:t xml:space="preserve"> living things share certain characteristics that make them different from nonliving things.  These characteristics include the ability to reproduce, to grow, to develop, to use energy, and to respond and adapt to changes in the environment.</w:t>
      </w:r>
    </w:p>
    <w:p w:rsidR="005F4CD4" w:rsidRDefault="005F4CD4" w:rsidP="005F4CD4"/>
    <w:p w:rsidR="005F4CD4" w:rsidRDefault="005F4CD4" w:rsidP="005F4CD4">
      <w:pPr>
        <w:rPr>
          <w:b/>
          <w:bCs/>
          <w:u w:val="single"/>
        </w:rPr>
      </w:pPr>
      <w:r>
        <w:rPr>
          <w:b/>
          <w:bCs/>
          <w:u w:val="single"/>
        </w:rPr>
        <w:t>Course Objectives:</w:t>
      </w:r>
    </w:p>
    <w:p w:rsidR="005F4CD4" w:rsidRDefault="005F4CD4" w:rsidP="005F4CD4"/>
    <w:p w:rsidR="005F4CD4" w:rsidRDefault="005F4CD4" w:rsidP="005F4CD4">
      <w:r>
        <w:t>By the end of the school year you will be able to demonstrate a good understanding of the principles, processes and vocabulary related to the following areas:</w:t>
      </w:r>
    </w:p>
    <w:p w:rsidR="005F4CD4" w:rsidRDefault="005F4CD4" w:rsidP="005F4CD4"/>
    <w:p w:rsidR="005F4CD4" w:rsidRDefault="005F4CD4" w:rsidP="005F4CD4">
      <w:pPr>
        <w:widowControl w:val="0"/>
        <w:numPr>
          <w:ilvl w:val="0"/>
          <w:numId w:val="4"/>
        </w:numPr>
        <w:overflowPunct w:val="0"/>
        <w:autoSpaceDE w:val="0"/>
        <w:autoSpaceDN w:val="0"/>
        <w:adjustRightInd w:val="0"/>
        <w:ind w:left="360" w:hanging="360"/>
      </w:pPr>
      <w:r>
        <w:tab/>
        <w:t>Important life processes;</w:t>
      </w:r>
    </w:p>
    <w:p w:rsidR="005F4CD4" w:rsidRDefault="005F4CD4" w:rsidP="005F4CD4">
      <w:pPr>
        <w:widowControl w:val="0"/>
        <w:numPr>
          <w:ilvl w:val="0"/>
          <w:numId w:val="4"/>
        </w:numPr>
        <w:overflowPunct w:val="0"/>
        <w:autoSpaceDE w:val="0"/>
        <w:autoSpaceDN w:val="0"/>
        <w:adjustRightInd w:val="0"/>
        <w:ind w:left="360" w:hanging="360"/>
      </w:pPr>
      <w:r>
        <w:tab/>
        <w:t>Scientific inquiry and investigation,  including the scientific method;</w:t>
      </w:r>
    </w:p>
    <w:p w:rsidR="005F4CD4" w:rsidRDefault="005F4CD4" w:rsidP="005F4CD4">
      <w:pPr>
        <w:widowControl w:val="0"/>
        <w:numPr>
          <w:ilvl w:val="0"/>
          <w:numId w:val="4"/>
        </w:numPr>
        <w:overflowPunct w:val="0"/>
        <w:autoSpaceDE w:val="0"/>
        <w:autoSpaceDN w:val="0"/>
        <w:adjustRightInd w:val="0"/>
        <w:ind w:left="360" w:hanging="360"/>
      </w:pPr>
      <w:r>
        <w:tab/>
        <w:t>The cell, including cell theory, cycle, structure, processes, growth and division;</w:t>
      </w:r>
    </w:p>
    <w:p w:rsidR="005F4CD4" w:rsidRDefault="005F4CD4" w:rsidP="005F4CD4">
      <w:pPr>
        <w:widowControl w:val="0"/>
        <w:numPr>
          <w:ilvl w:val="0"/>
          <w:numId w:val="4"/>
        </w:numPr>
        <w:overflowPunct w:val="0"/>
        <w:autoSpaceDE w:val="0"/>
        <w:autoSpaceDN w:val="0"/>
        <w:adjustRightInd w:val="0"/>
        <w:ind w:left="360" w:hanging="360"/>
      </w:pPr>
      <w:r>
        <w:tab/>
        <w:t xml:space="preserve">Biochemistry; </w:t>
      </w:r>
    </w:p>
    <w:p w:rsidR="005F4CD4" w:rsidRDefault="005F4CD4" w:rsidP="005F4CD4">
      <w:pPr>
        <w:widowControl w:val="0"/>
        <w:numPr>
          <w:ilvl w:val="0"/>
          <w:numId w:val="4"/>
        </w:numPr>
        <w:overflowPunct w:val="0"/>
        <w:autoSpaceDE w:val="0"/>
        <w:autoSpaceDN w:val="0"/>
        <w:adjustRightInd w:val="0"/>
        <w:ind w:left="360" w:hanging="360"/>
      </w:pPr>
      <w:r>
        <w:tab/>
        <w:t>Ecology;</w:t>
      </w:r>
    </w:p>
    <w:p w:rsidR="005F4CD4" w:rsidRDefault="005F4CD4" w:rsidP="005F4CD4">
      <w:pPr>
        <w:widowControl w:val="0"/>
        <w:numPr>
          <w:ilvl w:val="0"/>
          <w:numId w:val="4"/>
        </w:numPr>
        <w:overflowPunct w:val="0"/>
        <w:autoSpaceDE w:val="0"/>
        <w:autoSpaceDN w:val="0"/>
        <w:adjustRightInd w:val="0"/>
        <w:ind w:left="360" w:hanging="360"/>
      </w:pPr>
      <w:r>
        <w:tab/>
        <w:t>Energy processes,  including photosynthesis,  ATP and cellular respiration;</w:t>
      </w:r>
    </w:p>
    <w:p w:rsidR="005F4CD4" w:rsidRDefault="005F4CD4" w:rsidP="005F4CD4">
      <w:pPr>
        <w:widowControl w:val="0"/>
        <w:numPr>
          <w:ilvl w:val="0"/>
          <w:numId w:val="4"/>
        </w:numPr>
        <w:overflowPunct w:val="0"/>
        <w:autoSpaceDE w:val="0"/>
        <w:autoSpaceDN w:val="0"/>
        <w:adjustRightInd w:val="0"/>
        <w:ind w:left="360" w:hanging="360"/>
      </w:pPr>
      <w:r>
        <w:tab/>
        <w:t>DNA and Genetics;</w:t>
      </w:r>
    </w:p>
    <w:p w:rsidR="005F4CD4" w:rsidRDefault="005F4CD4" w:rsidP="005F4CD4">
      <w:pPr>
        <w:widowControl w:val="0"/>
        <w:numPr>
          <w:ilvl w:val="0"/>
          <w:numId w:val="4"/>
        </w:numPr>
        <w:overflowPunct w:val="0"/>
        <w:autoSpaceDE w:val="0"/>
        <w:autoSpaceDN w:val="0"/>
        <w:adjustRightInd w:val="0"/>
        <w:ind w:left="360" w:hanging="360"/>
      </w:pPr>
      <w:r>
        <w:tab/>
        <w:t>Reproduction;</w:t>
      </w:r>
    </w:p>
    <w:p w:rsidR="005F4CD4" w:rsidRDefault="005F4CD4" w:rsidP="005F4CD4">
      <w:pPr>
        <w:widowControl w:val="0"/>
        <w:numPr>
          <w:ilvl w:val="0"/>
          <w:numId w:val="4"/>
        </w:numPr>
        <w:overflowPunct w:val="0"/>
        <w:autoSpaceDE w:val="0"/>
        <w:autoSpaceDN w:val="0"/>
        <w:adjustRightInd w:val="0"/>
        <w:ind w:left="360" w:hanging="360"/>
      </w:pPr>
      <w:r>
        <w:tab/>
        <w:t>Classification;</w:t>
      </w:r>
    </w:p>
    <w:p w:rsidR="005F4CD4" w:rsidRDefault="005F4CD4" w:rsidP="005F4CD4">
      <w:pPr>
        <w:widowControl w:val="0"/>
        <w:numPr>
          <w:ilvl w:val="0"/>
          <w:numId w:val="4"/>
        </w:numPr>
        <w:overflowPunct w:val="0"/>
        <w:autoSpaceDE w:val="0"/>
        <w:autoSpaceDN w:val="0"/>
        <w:adjustRightInd w:val="0"/>
        <w:ind w:left="360" w:hanging="360"/>
      </w:pPr>
      <w:r>
        <w:tab/>
        <w:t>Evolution;</w:t>
      </w:r>
    </w:p>
    <w:p w:rsidR="005F4CD4" w:rsidRDefault="005F4CD4" w:rsidP="005F4CD4">
      <w:pPr>
        <w:widowControl w:val="0"/>
        <w:numPr>
          <w:ilvl w:val="0"/>
          <w:numId w:val="4"/>
        </w:numPr>
        <w:overflowPunct w:val="0"/>
        <w:autoSpaceDE w:val="0"/>
        <w:autoSpaceDN w:val="0"/>
        <w:adjustRightInd w:val="0"/>
        <w:ind w:left="360" w:hanging="360"/>
      </w:pPr>
      <w:r>
        <w:tab/>
        <w:t>Other current science,  research and  related issues;</w:t>
      </w:r>
    </w:p>
    <w:p w:rsidR="005F4CD4" w:rsidRDefault="005F4CD4" w:rsidP="005F4CD4"/>
    <w:p w:rsidR="005F4CD4" w:rsidRDefault="005F4CD4" w:rsidP="005F4CD4">
      <w:pPr>
        <w:rPr>
          <w:b/>
          <w:bCs/>
          <w:u w:val="single"/>
        </w:rPr>
      </w:pPr>
      <w:r>
        <w:rPr>
          <w:b/>
          <w:bCs/>
          <w:u w:val="single"/>
        </w:rPr>
        <w:t>Required Texts, Materials, and Supplies</w:t>
      </w:r>
    </w:p>
    <w:p w:rsidR="005F4CD4" w:rsidRDefault="005F4CD4" w:rsidP="005F4CD4">
      <w:pPr>
        <w:rPr>
          <w:b/>
          <w:bCs/>
          <w:u w:val="single"/>
        </w:rPr>
      </w:pPr>
    </w:p>
    <w:p w:rsidR="005F4CD4" w:rsidRDefault="005F4CD4" w:rsidP="005F4CD4">
      <w:r>
        <w:t xml:space="preserve"> </w:t>
      </w:r>
      <w:r>
        <w:tab/>
      </w:r>
      <w:r>
        <w:rPr>
          <w:u w:val="single"/>
        </w:rPr>
        <w:t>Text:</w:t>
      </w:r>
      <w:r>
        <w:tab/>
        <w:t xml:space="preserve"> </w:t>
      </w:r>
      <w:r>
        <w:rPr>
          <w:u w:val="single"/>
        </w:rPr>
        <w:t xml:space="preserve">BIOLOGY, The Web of </w:t>
      </w:r>
      <w:proofErr w:type="gramStart"/>
      <w:r>
        <w:rPr>
          <w:u w:val="single"/>
        </w:rPr>
        <w:t>Life</w:t>
      </w:r>
      <w:r>
        <w:t xml:space="preserve">  By</w:t>
      </w:r>
      <w:proofErr w:type="gramEnd"/>
      <w:r>
        <w:t xml:space="preserve"> Scott, </w:t>
      </w:r>
      <w:proofErr w:type="spellStart"/>
      <w:r>
        <w:t>Foresman</w:t>
      </w:r>
      <w:proofErr w:type="spellEnd"/>
      <w:r>
        <w:t>, Addison Wesley</w:t>
      </w:r>
    </w:p>
    <w:p w:rsidR="005F4CD4" w:rsidRDefault="005F4CD4" w:rsidP="005F4CD4"/>
    <w:p w:rsidR="005F4CD4" w:rsidRDefault="005F4CD4" w:rsidP="005F4CD4">
      <w:pPr>
        <w:rPr>
          <w:u w:val="single"/>
        </w:rPr>
      </w:pPr>
      <w:r>
        <w:tab/>
      </w:r>
      <w:r>
        <w:rPr>
          <w:u w:val="single"/>
        </w:rPr>
        <w:t>Materials and Supplies</w:t>
      </w:r>
    </w:p>
    <w:p w:rsidR="005F4CD4" w:rsidRDefault="005F4CD4" w:rsidP="005F4CD4">
      <w:r>
        <w:tab/>
      </w:r>
    </w:p>
    <w:p w:rsidR="005F4CD4" w:rsidRDefault="005F4CD4" w:rsidP="005F4CD4">
      <w:r>
        <w:tab/>
        <w:t xml:space="preserve">(1)      </w:t>
      </w:r>
      <w:r>
        <w:tab/>
        <w:t>Notebook (3 ring binder);</w:t>
      </w:r>
    </w:p>
    <w:p w:rsidR="005F4CD4" w:rsidRDefault="005F4CD4" w:rsidP="005F4CD4">
      <w:r>
        <w:tab/>
        <w:t>(2)</w:t>
      </w:r>
      <w:r>
        <w:tab/>
        <w:t>Pens, paper, pencils;</w:t>
      </w:r>
    </w:p>
    <w:p w:rsidR="005F4CD4" w:rsidRDefault="005F4CD4" w:rsidP="005F4CD4">
      <w:r>
        <w:tab/>
        <w:t>(3)</w:t>
      </w:r>
      <w:r>
        <w:tab/>
        <w:t xml:space="preserve">Other items supplied by the school, I.e. colored pencils, dividers, markers, construction </w:t>
      </w:r>
      <w:r>
        <w:tab/>
      </w:r>
      <w:r>
        <w:tab/>
      </w:r>
      <w:r>
        <w:tab/>
        <w:t xml:space="preserve">paper, rulers,  microscopes, videos, lab materials and </w:t>
      </w:r>
      <w:r>
        <w:tab/>
        <w:t xml:space="preserve">supplies,  pictures, newspapers, </w:t>
      </w:r>
      <w:r>
        <w:tab/>
      </w:r>
      <w:r>
        <w:tab/>
      </w:r>
      <w:r>
        <w:tab/>
        <w:t>journals, magazines and other scientific publications</w:t>
      </w:r>
    </w:p>
    <w:p w:rsidR="005F4CD4" w:rsidRDefault="005F4CD4" w:rsidP="005F4CD4"/>
    <w:p w:rsidR="005F4CD4" w:rsidRDefault="005F4CD4" w:rsidP="005F4CD4">
      <w:pPr>
        <w:rPr>
          <w:b/>
          <w:bCs/>
          <w:u w:val="single"/>
        </w:rPr>
      </w:pPr>
      <w:r>
        <w:rPr>
          <w:b/>
          <w:bCs/>
          <w:u w:val="single"/>
        </w:rPr>
        <w:lastRenderedPageBreak/>
        <w:t>Class Format</w:t>
      </w:r>
    </w:p>
    <w:p w:rsidR="005F4CD4" w:rsidRDefault="005F4CD4" w:rsidP="005F4CD4"/>
    <w:p w:rsidR="005F4CD4" w:rsidRDefault="005F4CD4" w:rsidP="005F4CD4">
      <w:r>
        <w:t>*Bell ringers</w:t>
      </w:r>
      <w:r>
        <w:tab/>
      </w:r>
      <w:r>
        <w:tab/>
      </w:r>
      <w:r>
        <w:tab/>
      </w:r>
      <w:r>
        <w:tab/>
        <w:t>*Lecture</w:t>
      </w:r>
      <w:r>
        <w:tab/>
      </w:r>
      <w:r>
        <w:tab/>
      </w:r>
      <w:r>
        <w:tab/>
        <w:t>*Demonstration</w:t>
      </w:r>
    </w:p>
    <w:p w:rsidR="005F4CD4" w:rsidRDefault="005F4CD4" w:rsidP="005F4CD4">
      <w:r>
        <w:t>*Individual, pair and group work</w:t>
      </w:r>
      <w:r>
        <w:tab/>
      </w:r>
      <w:r>
        <w:tab/>
        <w:t>*Reading</w:t>
      </w:r>
      <w:r>
        <w:tab/>
      </w:r>
      <w:r>
        <w:tab/>
        <w:t>*Written class assignments</w:t>
      </w:r>
      <w:r>
        <w:tab/>
      </w:r>
    </w:p>
    <w:p w:rsidR="005F4CD4" w:rsidRDefault="005F4CD4" w:rsidP="005F4CD4">
      <w:r>
        <w:t>*Note taking</w:t>
      </w:r>
      <w:r>
        <w:tab/>
      </w:r>
      <w:r>
        <w:tab/>
      </w:r>
      <w:r>
        <w:tab/>
      </w:r>
      <w:r>
        <w:tab/>
        <w:t>*Homework</w:t>
      </w:r>
      <w:r>
        <w:tab/>
      </w:r>
      <w:r>
        <w:tab/>
        <w:t>*Lab activities</w:t>
      </w:r>
      <w:r>
        <w:tab/>
      </w:r>
      <w:r>
        <w:tab/>
      </w:r>
      <w:r>
        <w:tab/>
      </w:r>
    </w:p>
    <w:p w:rsidR="005F4CD4" w:rsidRDefault="005F4CD4" w:rsidP="005F4CD4">
      <w:r>
        <w:t>*Reports (written and oral)</w:t>
      </w:r>
      <w:r>
        <w:tab/>
      </w:r>
      <w:r>
        <w:tab/>
        <w:t>*Presentations</w:t>
      </w:r>
      <w:r>
        <w:tab/>
      </w:r>
      <w:r>
        <w:tab/>
        <w:t>*Vocabulary work</w:t>
      </w:r>
    </w:p>
    <w:p w:rsidR="005F4CD4" w:rsidRDefault="005F4CD4" w:rsidP="005F4CD4">
      <w:r>
        <w:t>*Science notebook</w:t>
      </w:r>
      <w:r>
        <w:tab/>
      </w:r>
      <w:r>
        <w:tab/>
      </w:r>
      <w:r>
        <w:tab/>
        <w:t>*Interactive dialogue, discussion, debate</w:t>
      </w:r>
    </w:p>
    <w:p w:rsidR="005F4CD4" w:rsidRDefault="005F4CD4" w:rsidP="005F4CD4">
      <w:r>
        <w:t xml:space="preserve">*Tests and quizzes </w:t>
      </w:r>
      <w:r>
        <w:tab/>
      </w:r>
      <w:r>
        <w:tab/>
      </w:r>
      <w:r>
        <w:tab/>
        <w:t>*Research paper</w:t>
      </w:r>
      <w:r>
        <w:tab/>
      </w:r>
      <w:r>
        <w:tab/>
        <w:t>*Extra credit assignments</w:t>
      </w:r>
    </w:p>
    <w:p w:rsidR="005F4CD4" w:rsidRDefault="005F4CD4" w:rsidP="005F4CD4"/>
    <w:p w:rsidR="005F4CD4" w:rsidRDefault="005F4CD4" w:rsidP="005F4CD4">
      <w:r>
        <w:t>As indicated by the above list</w:t>
      </w:r>
      <w:proofErr w:type="gramStart"/>
      <w:r>
        <w:t>,  the</w:t>
      </w:r>
      <w:proofErr w:type="gramEnd"/>
      <w:r>
        <w:t xml:space="preserve"> class format will emphasize and incorporate reading, writing and higher order thinking skills.</w:t>
      </w:r>
    </w:p>
    <w:p w:rsidR="005F4CD4" w:rsidRDefault="005F4CD4" w:rsidP="005F4CD4">
      <w:r>
        <w:rPr>
          <w:b/>
          <w:bCs/>
          <w:u w:val="single"/>
        </w:rPr>
        <w:t>Classroom Rules and Expectations</w:t>
      </w:r>
      <w:r>
        <w:rPr>
          <w:b/>
          <w:bCs/>
        </w:rPr>
        <w:t xml:space="preserve">              You Will</w:t>
      </w:r>
      <w:proofErr w:type="gramStart"/>
      <w:r>
        <w:rPr>
          <w:b/>
          <w:bCs/>
        </w:rPr>
        <w:t>:</w:t>
      </w:r>
      <w:r>
        <w:t>:</w:t>
      </w:r>
      <w:proofErr w:type="gramEnd"/>
    </w:p>
    <w:p w:rsidR="005F4CD4" w:rsidRDefault="005F4CD4" w:rsidP="005F4CD4"/>
    <w:p w:rsidR="005F4CD4" w:rsidRDefault="005F4CD4" w:rsidP="005F4CD4">
      <w:r>
        <w:t>1.</w:t>
      </w:r>
      <w:r>
        <w:tab/>
        <w:t>Follow the Uniform Discipline Code;</w:t>
      </w:r>
    </w:p>
    <w:p w:rsidR="005F4CD4" w:rsidRDefault="005F4CD4" w:rsidP="005F4CD4">
      <w:r>
        <w:t>2.</w:t>
      </w:r>
      <w:r>
        <w:tab/>
        <w:t xml:space="preserve">Follow the classroom </w:t>
      </w:r>
      <w:proofErr w:type="gramStart"/>
      <w:r>
        <w:t>expectations  (</w:t>
      </w:r>
      <w:proofErr w:type="gramEnd"/>
      <w:r>
        <w:t>see attached lists)</w:t>
      </w:r>
    </w:p>
    <w:p w:rsidR="005F4CD4" w:rsidRDefault="005F4CD4" w:rsidP="005F4CD4">
      <w:r>
        <w:t>3.</w:t>
      </w:r>
      <w:r>
        <w:tab/>
        <w:t>Maintain good attendance</w:t>
      </w:r>
      <w:proofErr w:type="gramStart"/>
      <w:r>
        <w:t xml:space="preserve">;  </w:t>
      </w:r>
      <w:r>
        <w:rPr>
          <w:b/>
          <w:bCs/>
        </w:rPr>
        <w:t>[</w:t>
      </w:r>
      <w:proofErr w:type="gramEnd"/>
      <w:r>
        <w:rPr>
          <w:b/>
          <w:bCs/>
        </w:rPr>
        <w:t>Unexcused absences WILL LOWER YOUR GRADE</w:t>
      </w:r>
      <w:r>
        <w:t>]</w:t>
      </w:r>
    </w:p>
    <w:p w:rsidR="005F4CD4" w:rsidRDefault="005F4CD4" w:rsidP="005F4CD4"/>
    <w:p w:rsidR="005F4CD4" w:rsidRDefault="005F4CD4" w:rsidP="005F4CD4">
      <w:pPr>
        <w:rPr>
          <w:b/>
          <w:bCs/>
        </w:rPr>
      </w:pPr>
    </w:p>
    <w:tbl>
      <w:tblPr>
        <w:tblW w:w="0" w:type="auto"/>
        <w:tblLayout w:type="fixed"/>
        <w:tblCellMar>
          <w:left w:w="180" w:type="dxa"/>
          <w:right w:w="180" w:type="dxa"/>
        </w:tblCellMar>
        <w:tblLook w:val="0000"/>
      </w:tblPr>
      <w:tblGrid>
        <w:gridCol w:w="4500"/>
        <w:gridCol w:w="4500"/>
      </w:tblGrid>
      <w:tr w:rsidR="005F4CD4" w:rsidTr="00DB649B">
        <w:trPr>
          <w:trHeight w:val="488"/>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 of days absent </w:t>
            </w:r>
          </w:p>
          <w:p w:rsidR="005F4CD4" w:rsidRDefault="005F4CD4" w:rsidP="00DB649B">
            <w:pPr>
              <w:rPr>
                <w:rFonts w:ascii="Tahoma" w:hAnsi="Tahoma" w:cs="Tahoma"/>
                <w:b/>
                <w:bCs/>
                <w:sz w:val="16"/>
                <w:szCs w:val="16"/>
              </w:rPr>
            </w:pPr>
            <w:r>
              <w:rPr>
                <w:rFonts w:ascii="Tahoma" w:hAnsi="Tahoma" w:cs="Tahoma"/>
                <w:b/>
                <w:bCs/>
                <w:sz w:val="16"/>
                <w:szCs w:val="16"/>
              </w:rPr>
              <w:t xml:space="preserve">        *from 9/2/03 to 1/30/04</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Highest possible grade for </w:t>
            </w:r>
          </w:p>
          <w:p w:rsidR="005F4CD4" w:rsidRDefault="005F4CD4" w:rsidP="00DB649B">
            <w:pPr>
              <w:rPr>
                <w:rFonts w:ascii="Tahoma" w:hAnsi="Tahoma" w:cs="Tahoma"/>
                <w:b/>
                <w:bCs/>
                <w:sz w:val="16"/>
                <w:szCs w:val="16"/>
              </w:rPr>
            </w:pPr>
            <w:r>
              <w:rPr>
                <w:rFonts w:ascii="Tahoma" w:hAnsi="Tahoma" w:cs="Tahoma"/>
                <w:b/>
                <w:bCs/>
                <w:sz w:val="16"/>
                <w:szCs w:val="16"/>
              </w:rPr>
              <w:t xml:space="preserve">        Semester One</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Less than 9</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A</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9</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B</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10 - 13                                </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C</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14 - 17</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D</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18</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F</w:t>
            </w:r>
          </w:p>
        </w:tc>
      </w:tr>
      <w:tr w:rsidR="005F4CD4" w:rsidTr="00DB649B">
        <w:trPr>
          <w:trHeight w:val="294"/>
        </w:trPr>
        <w:tc>
          <w:tcPr>
            <w:tcW w:w="45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 xml:space="preserve">*the same policy applies to Semester 2, just change the </w:t>
            </w:r>
          </w:p>
        </w:tc>
        <w:tc>
          <w:tcPr>
            <w:tcW w:w="45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sz w:val="16"/>
                <w:szCs w:val="16"/>
              </w:rPr>
              <w:t>dates from 2/2/04  to 6/22/04</w:t>
            </w:r>
          </w:p>
        </w:tc>
      </w:tr>
    </w:tbl>
    <w:p w:rsidR="005F4CD4" w:rsidRDefault="005F4CD4" w:rsidP="005F4CD4">
      <w:pPr>
        <w:rPr>
          <w:b/>
          <w:bCs/>
        </w:rPr>
      </w:pPr>
    </w:p>
    <w:p w:rsidR="005F4CD4" w:rsidRDefault="005F4CD4" w:rsidP="005F4CD4"/>
    <w:p w:rsidR="005F4CD4" w:rsidRDefault="005F4CD4" w:rsidP="005F4CD4">
      <w:pPr>
        <w:rPr>
          <w:b/>
          <w:bCs/>
        </w:rPr>
      </w:pPr>
      <w:r>
        <w:rPr>
          <w:b/>
          <w:bCs/>
          <w:u w:val="single"/>
        </w:rPr>
        <w:t>Grades</w:t>
      </w:r>
      <w:r>
        <w:rPr>
          <w:b/>
          <w:bCs/>
        </w:rPr>
        <w:tab/>
      </w:r>
    </w:p>
    <w:p w:rsidR="005F4CD4" w:rsidRDefault="005F4CD4" w:rsidP="005F4CD4">
      <w:pPr>
        <w:rPr>
          <w:b/>
          <w:bCs/>
        </w:rPr>
      </w:pPr>
      <w:r>
        <w:rPr>
          <w:b/>
          <w:bCs/>
        </w:rPr>
        <w:t xml:space="preserve">Grades will be determined by the percentage of total points accumulated.  Grades will </w:t>
      </w:r>
      <w:proofErr w:type="gramStart"/>
      <w:r>
        <w:rPr>
          <w:b/>
          <w:bCs/>
        </w:rPr>
        <w:t>be  given</w:t>
      </w:r>
      <w:proofErr w:type="gramEnd"/>
      <w:r>
        <w:rPr>
          <w:b/>
          <w:bCs/>
        </w:rPr>
        <w:t xml:space="preserve"> as follows:</w:t>
      </w:r>
    </w:p>
    <w:p w:rsidR="005F4CD4" w:rsidRDefault="005F4CD4" w:rsidP="005F4CD4">
      <w:r>
        <w:tab/>
      </w:r>
      <w:r>
        <w:tab/>
      </w:r>
      <w:r>
        <w:tab/>
        <w:t>90 - 100</w:t>
      </w:r>
      <w:r>
        <w:tab/>
      </w:r>
      <w:r>
        <w:tab/>
        <w:t>A</w:t>
      </w:r>
    </w:p>
    <w:p w:rsidR="005F4CD4" w:rsidRDefault="005F4CD4" w:rsidP="005F4CD4">
      <w:r>
        <w:tab/>
      </w:r>
      <w:r>
        <w:tab/>
      </w:r>
      <w:r>
        <w:tab/>
        <w:t xml:space="preserve">80 </w:t>
      </w:r>
      <w:proofErr w:type="gramStart"/>
      <w:r>
        <w:t>-  89</w:t>
      </w:r>
      <w:proofErr w:type="gramEnd"/>
      <w:r>
        <w:tab/>
      </w:r>
      <w:r>
        <w:tab/>
        <w:t>B</w:t>
      </w:r>
    </w:p>
    <w:p w:rsidR="005F4CD4" w:rsidRDefault="005F4CD4" w:rsidP="005F4CD4">
      <w:r>
        <w:tab/>
      </w:r>
      <w:r>
        <w:tab/>
      </w:r>
      <w:r>
        <w:tab/>
        <w:t xml:space="preserve">70 </w:t>
      </w:r>
      <w:proofErr w:type="gramStart"/>
      <w:r>
        <w:t>-  79</w:t>
      </w:r>
      <w:proofErr w:type="gramEnd"/>
      <w:r>
        <w:tab/>
      </w:r>
      <w:r>
        <w:tab/>
        <w:t>C</w:t>
      </w:r>
    </w:p>
    <w:p w:rsidR="005F4CD4" w:rsidRDefault="005F4CD4" w:rsidP="005F4CD4">
      <w:r>
        <w:tab/>
      </w:r>
      <w:r>
        <w:tab/>
      </w:r>
      <w:r>
        <w:tab/>
        <w:t xml:space="preserve">60 </w:t>
      </w:r>
      <w:proofErr w:type="gramStart"/>
      <w:r>
        <w:t>-  69</w:t>
      </w:r>
      <w:proofErr w:type="gramEnd"/>
      <w:r>
        <w:tab/>
      </w:r>
      <w:r>
        <w:tab/>
        <w:t>D</w:t>
      </w:r>
    </w:p>
    <w:p w:rsidR="005F4CD4" w:rsidRDefault="005F4CD4" w:rsidP="005F4CD4">
      <w:r>
        <w:tab/>
      </w:r>
      <w:r>
        <w:tab/>
      </w:r>
      <w:r>
        <w:tab/>
        <w:t>Below 60</w:t>
      </w:r>
      <w:r>
        <w:tab/>
        <w:t>F</w:t>
      </w:r>
    </w:p>
    <w:p w:rsidR="005F4CD4" w:rsidRDefault="005F4CD4" w:rsidP="005F4CD4"/>
    <w:tbl>
      <w:tblPr>
        <w:tblW w:w="0" w:type="auto"/>
        <w:tblLayout w:type="fixed"/>
        <w:tblCellMar>
          <w:left w:w="180" w:type="dxa"/>
          <w:right w:w="180" w:type="dxa"/>
        </w:tblCellMar>
        <w:tblLook w:val="0000"/>
      </w:tblPr>
      <w:tblGrid>
        <w:gridCol w:w="3000"/>
        <w:gridCol w:w="3000"/>
        <w:gridCol w:w="3000"/>
      </w:tblGrid>
      <w:tr w:rsidR="005F4CD4" w:rsidTr="00DB649B">
        <w:trPr>
          <w:trHeight w:val="488"/>
        </w:trPr>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Notebook</w:t>
            </w:r>
          </w:p>
          <w:p w:rsidR="005F4CD4" w:rsidRDefault="005F4CD4" w:rsidP="00DB649B">
            <w:pPr>
              <w:rPr>
                <w:rFonts w:ascii="Tahoma" w:hAnsi="Tahoma" w:cs="Tahoma"/>
                <w:b/>
                <w:bCs/>
                <w:sz w:val="16"/>
                <w:szCs w:val="16"/>
              </w:rPr>
            </w:pPr>
            <w:r>
              <w:rPr>
                <w:rFonts w:ascii="Tahoma" w:hAnsi="Tahoma" w:cs="Tahoma"/>
                <w:b/>
                <w:bCs/>
                <w:sz w:val="16"/>
                <w:szCs w:val="16"/>
              </w:rPr>
              <w:t xml:space="preserve">             (10% of grade)</w:t>
            </w:r>
          </w:p>
        </w:tc>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b/>
                <w:bCs/>
                <w:sz w:val="16"/>
                <w:szCs w:val="16"/>
              </w:rPr>
              <w:t xml:space="preserve">       Performance Points</w:t>
            </w:r>
          </w:p>
          <w:p w:rsidR="005F4CD4" w:rsidRDefault="005F4CD4" w:rsidP="00DB649B">
            <w:pPr>
              <w:rPr>
                <w:rFonts w:ascii="Tahoma" w:hAnsi="Tahoma" w:cs="Tahoma"/>
                <w:b/>
                <w:bCs/>
                <w:sz w:val="16"/>
                <w:szCs w:val="16"/>
              </w:rPr>
            </w:pPr>
            <w:r>
              <w:rPr>
                <w:rFonts w:ascii="Tahoma" w:hAnsi="Tahoma" w:cs="Tahoma"/>
                <w:b/>
                <w:bCs/>
                <w:sz w:val="16"/>
                <w:szCs w:val="16"/>
              </w:rPr>
              <w:t xml:space="preserve">         (25% of grade)</w:t>
            </w:r>
          </w:p>
        </w:tc>
        <w:tc>
          <w:tcPr>
            <w:tcW w:w="30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b/>
                <w:bCs/>
                <w:sz w:val="16"/>
                <w:szCs w:val="16"/>
              </w:rPr>
              <w:t xml:space="preserve">           Academic Points</w:t>
            </w:r>
          </w:p>
          <w:p w:rsidR="005F4CD4" w:rsidRDefault="005F4CD4" w:rsidP="00DB649B">
            <w:pPr>
              <w:rPr>
                <w:rFonts w:ascii="Tahoma" w:hAnsi="Tahoma" w:cs="Tahoma"/>
                <w:b/>
                <w:bCs/>
                <w:sz w:val="16"/>
                <w:szCs w:val="16"/>
              </w:rPr>
            </w:pPr>
            <w:r>
              <w:rPr>
                <w:rFonts w:ascii="Tahoma" w:hAnsi="Tahoma" w:cs="Tahoma"/>
                <w:b/>
                <w:bCs/>
                <w:sz w:val="16"/>
                <w:szCs w:val="16"/>
              </w:rPr>
              <w:t xml:space="preserve">            (65% of grade)</w:t>
            </w:r>
          </w:p>
        </w:tc>
      </w:tr>
      <w:tr w:rsidR="005F4CD4" w:rsidTr="00DB649B">
        <w:trPr>
          <w:trHeight w:val="488"/>
        </w:trPr>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Organization of all work</w:t>
            </w:r>
          </w:p>
        </w:tc>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sz w:val="16"/>
                <w:szCs w:val="16"/>
              </w:rPr>
            </w:pPr>
            <w:r>
              <w:rPr>
                <w:rFonts w:ascii="Tahoma" w:hAnsi="Tahoma" w:cs="Tahoma"/>
                <w:sz w:val="16"/>
                <w:szCs w:val="16"/>
              </w:rPr>
              <w:t>On time for class</w:t>
            </w:r>
          </w:p>
          <w:p w:rsidR="005F4CD4" w:rsidRDefault="005F4CD4" w:rsidP="00DB649B">
            <w:pPr>
              <w:rPr>
                <w:rFonts w:ascii="Tahoma" w:hAnsi="Tahoma" w:cs="Tahoma"/>
                <w:b/>
                <w:bCs/>
                <w:sz w:val="16"/>
                <w:szCs w:val="16"/>
              </w:rPr>
            </w:pPr>
            <w:r>
              <w:rPr>
                <w:rFonts w:ascii="Tahoma" w:hAnsi="Tahoma" w:cs="Tahoma"/>
                <w:sz w:val="16"/>
                <w:szCs w:val="16"/>
              </w:rPr>
              <w:t>Prepared for class</w:t>
            </w:r>
          </w:p>
        </w:tc>
        <w:tc>
          <w:tcPr>
            <w:tcW w:w="30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sz w:val="16"/>
                <w:szCs w:val="16"/>
              </w:rPr>
            </w:pPr>
            <w:r>
              <w:rPr>
                <w:rFonts w:ascii="Tahoma" w:hAnsi="Tahoma" w:cs="Tahoma"/>
                <w:sz w:val="16"/>
                <w:szCs w:val="16"/>
              </w:rPr>
              <w:t>Tests</w:t>
            </w:r>
          </w:p>
          <w:p w:rsidR="005F4CD4" w:rsidRDefault="005F4CD4" w:rsidP="00DB649B">
            <w:pPr>
              <w:rPr>
                <w:rFonts w:ascii="Tahoma" w:hAnsi="Tahoma" w:cs="Tahoma"/>
                <w:b/>
                <w:bCs/>
                <w:sz w:val="16"/>
                <w:szCs w:val="16"/>
              </w:rPr>
            </w:pPr>
            <w:r>
              <w:rPr>
                <w:rFonts w:ascii="Tahoma" w:hAnsi="Tahoma" w:cs="Tahoma"/>
                <w:sz w:val="16"/>
                <w:szCs w:val="16"/>
              </w:rPr>
              <w:t>Quizzes</w:t>
            </w:r>
          </w:p>
        </w:tc>
      </w:tr>
      <w:tr w:rsidR="005F4CD4" w:rsidTr="00DB649B">
        <w:trPr>
          <w:trHeight w:val="294"/>
        </w:trPr>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Neatness of papers</w:t>
            </w:r>
          </w:p>
        </w:tc>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Behavior</w:t>
            </w:r>
          </w:p>
        </w:tc>
        <w:tc>
          <w:tcPr>
            <w:tcW w:w="30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sz w:val="16"/>
                <w:szCs w:val="16"/>
              </w:rPr>
              <w:t>Activities and projects</w:t>
            </w:r>
          </w:p>
        </w:tc>
      </w:tr>
      <w:tr w:rsidR="005F4CD4" w:rsidTr="00DB649B">
        <w:trPr>
          <w:trHeight w:val="488"/>
        </w:trPr>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sz w:val="16"/>
                <w:szCs w:val="16"/>
              </w:rPr>
            </w:pPr>
            <w:r>
              <w:rPr>
                <w:rFonts w:ascii="Tahoma" w:hAnsi="Tahoma" w:cs="Tahoma"/>
                <w:sz w:val="16"/>
                <w:szCs w:val="16"/>
              </w:rPr>
              <w:t>Ownership of notebook:</w:t>
            </w:r>
          </w:p>
          <w:p w:rsidR="005F4CD4" w:rsidRDefault="005F4CD4" w:rsidP="00DB649B">
            <w:pPr>
              <w:rPr>
                <w:rFonts w:ascii="Tahoma" w:hAnsi="Tahoma" w:cs="Tahoma"/>
                <w:b/>
                <w:bCs/>
                <w:sz w:val="16"/>
                <w:szCs w:val="16"/>
              </w:rPr>
            </w:pPr>
            <w:r>
              <w:rPr>
                <w:rFonts w:ascii="Tahoma" w:hAnsi="Tahoma" w:cs="Tahoma"/>
                <w:sz w:val="16"/>
                <w:szCs w:val="16"/>
              </w:rPr>
              <w:t>Evidence of individuality</w:t>
            </w:r>
          </w:p>
        </w:tc>
        <w:tc>
          <w:tcPr>
            <w:tcW w:w="3000" w:type="dxa"/>
            <w:tcBorders>
              <w:top w:val="single" w:sz="8" w:space="0" w:color="auto"/>
              <w:left w:val="single" w:sz="8" w:space="0" w:color="auto"/>
              <w:bottom w:val="single" w:sz="8" w:space="0" w:color="auto"/>
              <w:right w:val="nil"/>
            </w:tcBorders>
          </w:tcPr>
          <w:p w:rsidR="005F4CD4" w:rsidRDefault="005F4CD4" w:rsidP="00DB649B">
            <w:pPr>
              <w:rPr>
                <w:rFonts w:ascii="Tahoma" w:hAnsi="Tahoma" w:cs="Tahoma"/>
                <w:b/>
                <w:bCs/>
                <w:sz w:val="16"/>
                <w:szCs w:val="16"/>
              </w:rPr>
            </w:pPr>
            <w:r>
              <w:rPr>
                <w:rFonts w:ascii="Tahoma" w:hAnsi="Tahoma" w:cs="Tahoma"/>
                <w:sz w:val="16"/>
                <w:szCs w:val="16"/>
              </w:rPr>
              <w:t>Participating in class discussions and assignments</w:t>
            </w:r>
          </w:p>
        </w:tc>
        <w:tc>
          <w:tcPr>
            <w:tcW w:w="3000" w:type="dxa"/>
            <w:tcBorders>
              <w:top w:val="single" w:sz="8" w:space="0" w:color="auto"/>
              <w:left w:val="single" w:sz="8" w:space="0" w:color="auto"/>
              <w:bottom w:val="single" w:sz="8" w:space="0" w:color="auto"/>
              <w:right w:val="single" w:sz="8" w:space="0" w:color="auto"/>
            </w:tcBorders>
          </w:tcPr>
          <w:p w:rsidR="005F4CD4" w:rsidRDefault="005F4CD4" w:rsidP="00DB649B">
            <w:pPr>
              <w:rPr>
                <w:rFonts w:ascii="Tahoma" w:hAnsi="Tahoma" w:cs="Tahoma"/>
                <w:b/>
                <w:bCs/>
                <w:sz w:val="16"/>
                <w:szCs w:val="16"/>
              </w:rPr>
            </w:pPr>
            <w:r>
              <w:rPr>
                <w:rFonts w:ascii="Tahoma" w:hAnsi="Tahoma" w:cs="Tahoma"/>
                <w:sz w:val="16"/>
                <w:szCs w:val="16"/>
              </w:rPr>
              <w:t>Class work and homework</w:t>
            </w:r>
          </w:p>
        </w:tc>
      </w:tr>
    </w:tbl>
    <w:p w:rsidR="005F4CD4" w:rsidRDefault="005F4CD4" w:rsidP="005F4CD4"/>
    <w:p w:rsidR="005F4CD4" w:rsidRDefault="005F4CD4" w:rsidP="005F4CD4"/>
    <w:p w:rsidR="005F4CD4" w:rsidRDefault="005F4CD4" w:rsidP="005F4CD4">
      <w:r>
        <w:t xml:space="preserve">*   </w:t>
      </w:r>
      <w:r>
        <w:tab/>
        <w:t>There will be no exceptions to the grading policy.  Tardiness, cutting and inappropriate behavior</w:t>
      </w:r>
      <w:r>
        <w:tab/>
      </w:r>
      <w:r>
        <w:tab/>
        <w:t xml:space="preserve"> will have a big effect on your grade.</w:t>
      </w:r>
    </w:p>
    <w:p w:rsidR="005F4CD4" w:rsidRDefault="005F4CD4" w:rsidP="005F4CD4">
      <w:r>
        <w:t xml:space="preserve">*   </w:t>
      </w:r>
      <w:r>
        <w:tab/>
        <w:t>Chapter tests and quizzes:  material will come primarily from assigned readings</w:t>
      </w:r>
      <w:proofErr w:type="gramStart"/>
      <w:r>
        <w:t>,  lecture</w:t>
      </w:r>
      <w:proofErr w:type="gramEnd"/>
      <w:r>
        <w:t xml:space="preserve"> notes, </w:t>
      </w:r>
      <w:r>
        <w:tab/>
        <w:t>lab work, and other assignments as announced.</w:t>
      </w:r>
    </w:p>
    <w:p w:rsidR="005F4CD4" w:rsidRDefault="005F4CD4" w:rsidP="005F4CD4">
      <w:r>
        <w:t>*</w:t>
      </w:r>
      <w:r>
        <w:tab/>
      </w:r>
      <w:proofErr w:type="gramStart"/>
      <w:r>
        <w:t>Assignments  MUST</w:t>
      </w:r>
      <w:proofErr w:type="gramEnd"/>
      <w:r>
        <w:t xml:space="preserve"> be legible or they will be returned without a grade.   </w:t>
      </w:r>
      <w:r>
        <w:tab/>
      </w:r>
    </w:p>
    <w:p w:rsidR="005F4CD4" w:rsidRDefault="005F4CD4" w:rsidP="005F4CD4">
      <w:r>
        <w:t>*</w:t>
      </w:r>
      <w:r>
        <w:tab/>
        <w:t xml:space="preserve">Semester tests:  will be comprehensive.  </w:t>
      </w:r>
    </w:p>
    <w:p w:rsidR="005F4CD4" w:rsidRDefault="005F4CD4" w:rsidP="005F4CD4">
      <w:r>
        <w:t>*</w:t>
      </w:r>
      <w:r>
        <w:tab/>
        <w:t xml:space="preserve">Make-up tests:  For excused absences </w:t>
      </w:r>
      <w:proofErr w:type="gramStart"/>
      <w:r>
        <w:t>only ,</w:t>
      </w:r>
      <w:proofErr w:type="gramEnd"/>
      <w:r>
        <w:t xml:space="preserve"> must be taken within three days of  the student’s </w:t>
      </w:r>
      <w:r>
        <w:tab/>
        <w:t>return to school.</w:t>
      </w:r>
    </w:p>
    <w:p w:rsidR="005F4CD4" w:rsidRDefault="005F4CD4" w:rsidP="005F4CD4">
      <w:r>
        <w:t>*</w:t>
      </w:r>
      <w:r>
        <w:tab/>
        <w:t xml:space="preserve">Late work:  Work that is late, due to an excused absence or other approved </w:t>
      </w:r>
      <w:proofErr w:type="gramStart"/>
      <w:r>
        <w:t>reason,</w:t>
      </w:r>
      <w:proofErr w:type="gramEnd"/>
      <w:r>
        <w:t xml:space="preserve"> will be </w:t>
      </w:r>
      <w:r>
        <w:tab/>
        <w:t xml:space="preserve">accepted within one week of the due date.  Grade may be lowered one step.  NOTE:  If absent, it </w:t>
      </w:r>
      <w:r>
        <w:tab/>
        <w:t xml:space="preserve">is the </w:t>
      </w:r>
      <w:r>
        <w:rPr>
          <w:b/>
          <w:bCs/>
          <w:u w:val="single"/>
        </w:rPr>
        <w:t xml:space="preserve">student’s responsibility </w:t>
      </w:r>
      <w:r>
        <w:t xml:space="preserve">to find out what he or she has </w:t>
      </w:r>
      <w:proofErr w:type="gramStart"/>
      <w:r>
        <w:t>missed .</w:t>
      </w:r>
      <w:proofErr w:type="gramEnd"/>
    </w:p>
    <w:p w:rsidR="005F4CD4" w:rsidRDefault="005F4CD4" w:rsidP="005F4CD4">
      <w:pPr>
        <w:rPr>
          <w:b/>
          <w:bCs/>
        </w:rPr>
      </w:pPr>
      <w:r>
        <w:rPr>
          <w:b/>
          <w:bCs/>
        </w:rPr>
        <w:t>*************************************************************************************</w:t>
      </w:r>
    </w:p>
    <w:p w:rsidR="005F4CD4" w:rsidRDefault="005F4CD4" w:rsidP="005F4CD4">
      <w:r>
        <w:t>I have read the syllabus for Mr. K’s class.  I understand the content of the syllabus and agree to abide by the rules, expectations and other items outlined in it.</w:t>
      </w:r>
    </w:p>
    <w:p w:rsidR="005F4CD4" w:rsidRDefault="005F4CD4" w:rsidP="005F4CD4"/>
    <w:p w:rsidR="005F4CD4" w:rsidRDefault="005F4CD4" w:rsidP="005F4CD4">
      <w:r>
        <w:t>______________________________</w:t>
      </w:r>
      <w:r>
        <w:tab/>
        <w:t>______________</w:t>
      </w:r>
      <w:r>
        <w:tab/>
      </w:r>
      <w:r>
        <w:tab/>
        <w:t>_______</w:t>
      </w:r>
    </w:p>
    <w:p w:rsidR="005F4CD4" w:rsidRDefault="005F4CD4" w:rsidP="005F4CD4">
      <w:r>
        <w:t>Signature</w:t>
      </w:r>
      <w:r>
        <w:tab/>
      </w:r>
      <w:r>
        <w:tab/>
      </w:r>
      <w:r>
        <w:tab/>
      </w:r>
      <w:r>
        <w:tab/>
        <w:t>Date</w:t>
      </w:r>
      <w:r>
        <w:tab/>
      </w:r>
      <w:r>
        <w:tab/>
      </w:r>
      <w:r>
        <w:tab/>
        <w:t>Period</w:t>
      </w:r>
    </w:p>
    <w:p w:rsidR="005F4CD4" w:rsidRDefault="005F4CD4">
      <w:pPr>
        <w:rPr>
          <w:rFonts w:ascii="Trebuchet MS" w:hAnsi="Trebuchet MS"/>
          <w:b/>
        </w:rPr>
      </w:pPr>
      <w:r>
        <w:rPr>
          <w:rFonts w:ascii="Trebuchet MS" w:hAnsi="Trebuchet MS"/>
          <w:b/>
        </w:rPr>
        <w:br w:type="page"/>
      </w:r>
    </w:p>
    <w:p w:rsidR="005F4CD4" w:rsidRDefault="005F4CD4" w:rsidP="005F4CD4">
      <w:pPr>
        <w:jc w:val="center"/>
        <w:rPr>
          <w:rFonts w:ascii="Trebuchet MS" w:hAnsi="Trebuchet MS"/>
          <w:b/>
        </w:rPr>
      </w:pPr>
      <w:r>
        <w:rPr>
          <w:rFonts w:ascii="Trebuchet MS" w:hAnsi="Trebuchet MS"/>
          <w:b/>
        </w:rPr>
        <w:lastRenderedPageBreak/>
        <w:t>CLASS EXPECTATIONS</w:t>
      </w:r>
    </w:p>
    <w:p w:rsidR="005F4CD4" w:rsidRDefault="005F4CD4" w:rsidP="005F4CD4">
      <w:pPr>
        <w:jc w:val="center"/>
        <w:rPr>
          <w:rFonts w:ascii="Trebuchet MS" w:hAnsi="Trebuchet MS"/>
          <w:b/>
        </w:rPr>
      </w:pPr>
    </w:p>
    <w:p w:rsidR="005F4CD4" w:rsidRDefault="005F4CD4" w:rsidP="005F4CD4">
      <w:pPr>
        <w:jc w:val="center"/>
        <w:rPr>
          <w:rFonts w:ascii="Trebuchet MS" w:hAnsi="Trebuchet MS"/>
          <w:b/>
        </w:rPr>
      </w:pPr>
      <w:r>
        <w:rPr>
          <w:rFonts w:ascii="Trebuchet MS" w:hAnsi="Trebuchet MS"/>
          <w:b/>
        </w:rPr>
        <w:t>As prepared and listed by students on in</w:t>
      </w:r>
    </w:p>
    <w:p w:rsidR="005F4CD4" w:rsidRDefault="005F4CD4" w:rsidP="005F4CD4">
      <w:pPr>
        <w:jc w:val="center"/>
        <w:rPr>
          <w:rFonts w:ascii="Trebuchet MS" w:hAnsi="Trebuchet MS"/>
          <w:b/>
        </w:rPr>
      </w:pPr>
    </w:p>
    <w:p w:rsidR="005F4CD4" w:rsidRDefault="005F4CD4" w:rsidP="005F4CD4">
      <w:pPr>
        <w:jc w:val="center"/>
        <w:rPr>
          <w:rFonts w:ascii="Trebuchet MS" w:hAnsi="Trebuchet MS"/>
          <w:b/>
        </w:rPr>
      </w:pPr>
      <w:r>
        <w:rPr>
          <w:rFonts w:ascii="Trebuchet MS" w:hAnsi="Trebuchet MS"/>
          <w:b/>
        </w:rPr>
        <w:t>Mr. K’s BIOLOGY CLASSES</w:t>
      </w:r>
    </w:p>
    <w:p w:rsidR="005F4CD4" w:rsidRDefault="005F4CD4" w:rsidP="005F4CD4">
      <w:pPr>
        <w:rPr>
          <w:rFonts w:ascii="Trebuchet MS" w:hAnsi="Trebuchet MS"/>
          <w:b/>
        </w:rPr>
      </w:pPr>
      <w:r>
        <w:rPr>
          <w:rFonts w:ascii="Trebuchet MS" w:hAnsi="Trebuchet MS"/>
          <w:b/>
        </w:rPr>
        <w:t>****************************************************************************************************</w:t>
      </w:r>
    </w:p>
    <w:p w:rsidR="005F4CD4" w:rsidRDefault="005F4CD4" w:rsidP="005F4CD4">
      <w:pPr>
        <w:rPr>
          <w:rFonts w:ascii="Trebuchet MS" w:hAnsi="Trebuchet MS"/>
          <w:b/>
        </w:rPr>
      </w:pPr>
    </w:p>
    <w:p w:rsidR="005F4CD4" w:rsidRDefault="005F4CD4" w:rsidP="005F4CD4">
      <w:pPr>
        <w:jc w:val="center"/>
        <w:rPr>
          <w:rFonts w:ascii="Trebuchet MS" w:hAnsi="Trebuchet MS"/>
          <w:b/>
        </w:rPr>
      </w:pPr>
      <w:r>
        <w:rPr>
          <w:rFonts w:ascii="Trebuchet MS" w:hAnsi="Trebuchet MS"/>
          <w:b/>
        </w:rPr>
        <w:t>RESPECT</w:t>
      </w:r>
    </w:p>
    <w:p w:rsidR="005F4CD4" w:rsidRDefault="005F4CD4" w:rsidP="005F4CD4">
      <w:pPr>
        <w:rPr>
          <w:rFonts w:ascii="Trebuchet MS" w:hAnsi="Trebuchet MS"/>
        </w:rPr>
      </w:pPr>
    </w:p>
    <w:p w:rsidR="005F4CD4" w:rsidRDefault="005F4CD4" w:rsidP="005F4CD4">
      <w:pPr>
        <w:rPr>
          <w:rFonts w:ascii="Trebuchet MS" w:hAnsi="Trebuchet MS"/>
        </w:rPr>
      </w:pPr>
      <w:r>
        <w:rPr>
          <w:rFonts w:ascii="Trebuchet MS" w:hAnsi="Trebuchet MS"/>
        </w:rPr>
        <w:tab/>
        <w:t>TREAT OTHERS THE WAY YOU WANT TO BE TREATED</w:t>
      </w:r>
    </w:p>
    <w:p w:rsidR="005F4CD4" w:rsidRDefault="005F4CD4" w:rsidP="005F4CD4">
      <w:pPr>
        <w:rPr>
          <w:rFonts w:ascii="Trebuchet MS" w:hAnsi="Trebuchet MS"/>
        </w:rPr>
      </w:pPr>
      <w:r>
        <w:rPr>
          <w:rFonts w:ascii="Trebuchet MS" w:hAnsi="Trebuchet MS"/>
        </w:rPr>
        <w:tab/>
        <w:t>Be polite to each other:</w:t>
      </w:r>
      <w:r>
        <w:rPr>
          <w:rFonts w:ascii="Trebuchet MS" w:hAnsi="Trebuchet MS"/>
        </w:rPr>
        <w:tab/>
      </w:r>
      <w:r>
        <w:rPr>
          <w:rFonts w:ascii="Trebuchet MS" w:hAnsi="Trebuchet MS"/>
        </w:rPr>
        <w:tab/>
      </w:r>
    </w:p>
    <w:p w:rsidR="005F4CD4" w:rsidRDefault="005F4CD4" w:rsidP="005F4CD4">
      <w:pPr>
        <w:rPr>
          <w:rFonts w:ascii="Trebuchet MS" w:hAnsi="Trebuchet MS"/>
        </w:rPr>
      </w:pPr>
      <w:r>
        <w:rPr>
          <w:rFonts w:ascii="Trebuchet MS" w:hAnsi="Trebuchet MS"/>
        </w:rPr>
        <w:tab/>
      </w:r>
      <w:r>
        <w:rPr>
          <w:rFonts w:ascii="Trebuchet MS" w:hAnsi="Trebuchet MS"/>
        </w:rPr>
        <w:tab/>
        <w:t xml:space="preserve">Don’t </w:t>
      </w:r>
      <w:proofErr w:type="spellStart"/>
      <w:r>
        <w:rPr>
          <w:rFonts w:ascii="Trebuchet MS" w:hAnsi="Trebuchet MS"/>
        </w:rPr>
        <w:t>maker</w:t>
      </w:r>
      <w:proofErr w:type="spellEnd"/>
      <w:r>
        <w:rPr>
          <w:rFonts w:ascii="Trebuchet MS" w:hAnsi="Trebuchet MS"/>
        </w:rPr>
        <w:t xml:space="preserve"> fun of other people</w:t>
      </w:r>
    </w:p>
    <w:p w:rsidR="005F4CD4" w:rsidRDefault="005F4CD4" w:rsidP="005F4CD4">
      <w:pPr>
        <w:rPr>
          <w:rFonts w:ascii="Trebuchet MS" w:hAnsi="Trebuchet MS"/>
        </w:rPr>
      </w:pPr>
      <w:r>
        <w:rPr>
          <w:rFonts w:ascii="Trebuchet MS" w:hAnsi="Trebuchet MS"/>
        </w:rPr>
        <w:tab/>
      </w:r>
      <w:r>
        <w:rPr>
          <w:rFonts w:ascii="Trebuchet MS" w:hAnsi="Trebuchet MS"/>
        </w:rPr>
        <w:tab/>
        <w:t>Listen to others</w:t>
      </w:r>
    </w:p>
    <w:p w:rsidR="005F4CD4" w:rsidRDefault="005F4CD4" w:rsidP="005F4CD4">
      <w:pPr>
        <w:rPr>
          <w:rFonts w:ascii="Trebuchet MS" w:hAnsi="Trebuchet MS"/>
        </w:rPr>
      </w:pPr>
      <w:r>
        <w:rPr>
          <w:rFonts w:ascii="Trebuchet MS" w:hAnsi="Trebuchet MS"/>
        </w:rPr>
        <w:tab/>
      </w:r>
      <w:r>
        <w:rPr>
          <w:rFonts w:ascii="Trebuchet MS" w:hAnsi="Trebuchet MS"/>
        </w:rPr>
        <w:tab/>
        <w:t>Respect other people’s opinions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Respect other people’s belongings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roofErr w:type="gramStart"/>
      <w:r>
        <w:rPr>
          <w:rFonts w:ascii="Trebuchet MS" w:hAnsi="Trebuchet MS"/>
        </w:rPr>
        <w:t>Don’t</w:t>
      </w:r>
      <w:proofErr w:type="gramEnd"/>
      <w:r>
        <w:rPr>
          <w:rFonts w:ascii="Trebuchet MS" w:hAnsi="Trebuchet MS"/>
        </w:rPr>
        <w:t xml:space="preserve"> interrupt others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Enter and leave the room without pushing or yelling</w:t>
      </w:r>
    </w:p>
    <w:p w:rsidR="005F4CD4" w:rsidRDefault="005F4CD4" w:rsidP="005F4CD4">
      <w:pPr>
        <w:rPr>
          <w:rFonts w:ascii="Trebuchet MS" w:hAnsi="Trebuchet MS"/>
        </w:rPr>
      </w:pPr>
      <w:r>
        <w:rPr>
          <w:rFonts w:ascii="Trebuchet MS" w:hAnsi="Trebuchet MS"/>
        </w:rPr>
        <w:tab/>
        <w:t>Raise your hand before talking</w:t>
      </w:r>
    </w:p>
    <w:p w:rsidR="005F4CD4" w:rsidRDefault="005F4CD4" w:rsidP="005F4CD4">
      <w:pPr>
        <w:rPr>
          <w:rFonts w:ascii="Trebuchet MS" w:hAnsi="Trebuchet MS"/>
        </w:rPr>
      </w:pPr>
      <w:r>
        <w:rPr>
          <w:rFonts w:ascii="Trebuchet MS" w:hAnsi="Trebuchet MS"/>
        </w:rPr>
        <w:tab/>
        <w:t>Follow rules</w:t>
      </w:r>
    </w:p>
    <w:p w:rsidR="005F4CD4" w:rsidRDefault="005F4CD4" w:rsidP="005F4CD4">
      <w:pPr>
        <w:rPr>
          <w:rFonts w:ascii="Trebuchet MS" w:hAnsi="Trebuchet MS"/>
        </w:rPr>
      </w:pPr>
      <w:r>
        <w:rPr>
          <w:rFonts w:ascii="Trebuchet MS" w:hAnsi="Trebuchet MS"/>
        </w:rPr>
        <w:tab/>
        <w:t>Do not disturb the class</w:t>
      </w:r>
    </w:p>
    <w:p w:rsidR="005F4CD4" w:rsidRDefault="005F4CD4" w:rsidP="005F4CD4">
      <w:pPr>
        <w:ind w:left="720"/>
        <w:rPr>
          <w:rFonts w:ascii="Trebuchet MS" w:hAnsi="Trebuchet MS"/>
        </w:rPr>
      </w:pPr>
      <w:r>
        <w:rPr>
          <w:rFonts w:ascii="Trebuchet MS" w:hAnsi="Trebuchet MS"/>
        </w:rPr>
        <w:t xml:space="preserve">Use proper language - No </w:t>
      </w:r>
      <w:proofErr w:type="gramStart"/>
      <w:r>
        <w:rPr>
          <w:rFonts w:ascii="Trebuchet MS" w:hAnsi="Trebuchet MS"/>
        </w:rPr>
        <w:t>profanity  -</w:t>
      </w:r>
      <w:proofErr w:type="gramEnd"/>
      <w:r>
        <w:rPr>
          <w:rFonts w:ascii="Trebuchet MS" w:hAnsi="Trebuchet MS"/>
        </w:rPr>
        <w:t xml:space="preserve"> It’s not just what you say but how you say it (tone of voice, inflection)</w:t>
      </w:r>
    </w:p>
    <w:p w:rsidR="005F4CD4" w:rsidRDefault="005F4CD4" w:rsidP="005F4CD4">
      <w:pPr>
        <w:rPr>
          <w:rFonts w:ascii="Trebuchet MS" w:hAnsi="Trebuchet MS"/>
        </w:rPr>
      </w:pPr>
      <w:r>
        <w:rPr>
          <w:rFonts w:ascii="Trebuchet MS" w:hAnsi="Trebuchet MS"/>
        </w:rPr>
        <w:tab/>
        <w:t>No rude nonverbal body language - I.e. rolling eyes</w:t>
      </w:r>
      <w:proofErr w:type="gramStart"/>
      <w:r>
        <w:rPr>
          <w:rFonts w:ascii="Trebuchet MS" w:hAnsi="Trebuchet MS"/>
        </w:rPr>
        <w:t>;  slouching</w:t>
      </w:r>
      <w:proofErr w:type="gramEnd"/>
      <w:r>
        <w:rPr>
          <w:rFonts w:ascii="Trebuchet MS" w:hAnsi="Trebuchet MS"/>
        </w:rPr>
        <w:t>; loud sighing</w:t>
      </w:r>
      <w:r>
        <w:rPr>
          <w:rFonts w:ascii="Trebuchet MS" w:hAnsi="Trebuchet MS"/>
        </w:rPr>
        <w:tab/>
      </w:r>
    </w:p>
    <w:p w:rsidR="005F4CD4" w:rsidRDefault="005F4CD4" w:rsidP="005F4CD4">
      <w:pPr>
        <w:rPr>
          <w:rFonts w:ascii="Trebuchet MS" w:hAnsi="Trebuchet MS"/>
        </w:rPr>
      </w:pPr>
      <w:r>
        <w:rPr>
          <w:rFonts w:ascii="Trebuchet MS" w:hAnsi="Trebuchet MS"/>
        </w:rPr>
        <w:tab/>
        <w:t>ATTITUDE</w:t>
      </w:r>
    </w:p>
    <w:p w:rsidR="005F4CD4" w:rsidRDefault="005F4CD4" w:rsidP="005F4CD4">
      <w:pPr>
        <w:rPr>
          <w:rFonts w:ascii="Trebuchet MS" w:hAnsi="Trebuchet MS"/>
        </w:rPr>
      </w:pPr>
    </w:p>
    <w:p w:rsidR="005F4CD4" w:rsidRDefault="005F4CD4" w:rsidP="005F4CD4">
      <w:pPr>
        <w:jc w:val="center"/>
        <w:rPr>
          <w:rFonts w:ascii="Trebuchet MS" w:hAnsi="Trebuchet MS"/>
          <w:b/>
        </w:rPr>
      </w:pPr>
      <w:r>
        <w:rPr>
          <w:rFonts w:ascii="Trebuchet MS" w:hAnsi="Trebuchet MS"/>
          <w:b/>
        </w:rPr>
        <w:t>ACADEMICALLY ENGAGED</w:t>
      </w:r>
    </w:p>
    <w:p w:rsidR="005F4CD4" w:rsidRDefault="005F4CD4" w:rsidP="005F4CD4">
      <w:pPr>
        <w:rPr>
          <w:rFonts w:ascii="Trebuchet MS" w:hAnsi="Trebuchet MS"/>
        </w:rPr>
      </w:pPr>
    </w:p>
    <w:p w:rsidR="005F4CD4" w:rsidRDefault="005F4CD4" w:rsidP="005F4CD4">
      <w:pPr>
        <w:rPr>
          <w:rFonts w:ascii="Trebuchet MS" w:hAnsi="Trebuchet MS"/>
        </w:rPr>
      </w:pPr>
      <w:r>
        <w:rPr>
          <w:rFonts w:ascii="Trebuchet MS" w:hAnsi="Trebuchet MS"/>
        </w:rPr>
        <w:tab/>
        <w:t>COME TO CLASS WITH CONFIDENCE</w:t>
      </w:r>
    </w:p>
    <w:p w:rsidR="005F4CD4" w:rsidRDefault="005F4CD4" w:rsidP="005F4CD4">
      <w:pPr>
        <w:rPr>
          <w:rFonts w:ascii="Trebuchet MS" w:hAnsi="Trebuchet MS"/>
        </w:rPr>
      </w:pPr>
      <w:r>
        <w:rPr>
          <w:rFonts w:ascii="Trebuchet MS" w:hAnsi="Trebuchet MS"/>
        </w:rPr>
        <w:tab/>
        <w:t>Work hard</w:t>
      </w:r>
    </w:p>
    <w:p w:rsidR="005F4CD4" w:rsidRDefault="005F4CD4" w:rsidP="005F4CD4">
      <w:pPr>
        <w:rPr>
          <w:rFonts w:ascii="Trebuchet MS" w:hAnsi="Trebuchet MS"/>
        </w:rPr>
      </w:pPr>
      <w:r>
        <w:rPr>
          <w:rFonts w:ascii="Trebuchet MS" w:hAnsi="Trebuchet MS"/>
        </w:rPr>
        <w:tab/>
        <w:t>Do your best</w:t>
      </w:r>
    </w:p>
    <w:p w:rsidR="005F4CD4" w:rsidRDefault="005F4CD4" w:rsidP="005F4CD4">
      <w:pPr>
        <w:rPr>
          <w:rFonts w:ascii="Trebuchet MS" w:hAnsi="Trebuchet MS"/>
        </w:rPr>
      </w:pPr>
      <w:r>
        <w:rPr>
          <w:rFonts w:ascii="Trebuchet MS" w:hAnsi="Trebuchet MS"/>
        </w:rPr>
        <w:tab/>
        <w:t>Come prepared for class:</w:t>
      </w:r>
    </w:p>
    <w:p w:rsidR="005F4CD4" w:rsidRDefault="005F4CD4" w:rsidP="005F4CD4">
      <w:pPr>
        <w:rPr>
          <w:rFonts w:ascii="Trebuchet MS" w:hAnsi="Trebuchet MS"/>
        </w:rPr>
      </w:pPr>
      <w:r>
        <w:rPr>
          <w:rFonts w:ascii="Trebuchet MS" w:hAnsi="Trebuchet MS"/>
        </w:rPr>
        <w:tab/>
      </w:r>
      <w:r>
        <w:rPr>
          <w:rFonts w:ascii="Trebuchet MS" w:hAnsi="Trebuchet MS"/>
        </w:rPr>
        <w:tab/>
        <w:t>Bring assigned completed work</w:t>
      </w:r>
    </w:p>
    <w:p w:rsidR="005F4CD4" w:rsidRDefault="005F4CD4" w:rsidP="005F4CD4">
      <w:pPr>
        <w:rPr>
          <w:rFonts w:ascii="Trebuchet MS" w:hAnsi="Trebuchet MS"/>
        </w:rPr>
      </w:pPr>
      <w:r>
        <w:rPr>
          <w:rFonts w:ascii="Trebuchet MS" w:hAnsi="Trebuchet MS"/>
        </w:rPr>
        <w:tab/>
      </w:r>
      <w:r>
        <w:rPr>
          <w:rFonts w:ascii="Trebuchet MS" w:hAnsi="Trebuchet MS"/>
        </w:rPr>
        <w:tab/>
        <w:t>Bring needed supplies</w:t>
      </w:r>
    </w:p>
    <w:p w:rsidR="005F4CD4" w:rsidRDefault="005F4CD4" w:rsidP="005F4CD4">
      <w:pPr>
        <w:rPr>
          <w:rFonts w:ascii="Trebuchet MS" w:hAnsi="Trebuchet MS"/>
        </w:rPr>
      </w:pPr>
      <w:r>
        <w:rPr>
          <w:rFonts w:ascii="Trebuchet MS" w:hAnsi="Trebuchet MS"/>
        </w:rPr>
        <w:tab/>
        <w:t>Complete all assignments and do it on time</w:t>
      </w:r>
    </w:p>
    <w:p w:rsidR="005F4CD4" w:rsidRDefault="005F4CD4" w:rsidP="005F4CD4">
      <w:pPr>
        <w:rPr>
          <w:rFonts w:ascii="Trebuchet MS" w:hAnsi="Trebuchet MS"/>
        </w:rPr>
      </w:pPr>
      <w:r>
        <w:rPr>
          <w:rFonts w:ascii="Trebuchet MS" w:hAnsi="Trebuchet MS"/>
        </w:rPr>
        <w:tab/>
        <w:t>Be organized</w:t>
      </w:r>
    </w:p>
    <w:p w:rsidR="005F4CD4" w:rsidRDefault="005F4CD4" w:rsidP="005F4CD4">
      <w:pPr>
        <w:rPr>
          <w:rFonts w:ascii="Trebuchet MS" w:hAnsi="Trebuchet MS"/>
        </w:rPr>
      </w:pPr>
      <w:r>
        <w:rPr>
          <w:rFonts w:ascii="Trebuchet MS" w:hAnsi="Trebuchet MS"/>
        </w:rPr>
        <w:tab/>
        <w:t>Take notes</w:t>
      </w:r>
    </w:p>
    <w:p w:rsidR="005F4CD4" w:rsidRDefault="005F4CD4" w:rsidP="005F4CD4">
      <w:pPr>
        <w:rPr>
          <w:rFonts w:ascii="Trebuchet MS" w:hAnsi="Trebuchet MS"/>
        </w:rPr>
      </w:pPr>
      <w:r>
        <w:rPr>
          <w:rFonts w:ascii="Trebuchet MS" w:hAnsi="Trebuchet MS"/>
        </w:rPr>
        <w:tab/>
        <w:t>Ask questions</w:t>
      </w:r>
    </w:p>
    <w:p w:rsidR="005F4CD4" w:rsidRDefault="005F4CD4" w:rsidP="005F4CD4">
      <w:pPr>
        <w:rPr>
          <w:rFonts w:ascii="Trebuchet MS" w:hAnsi="Trebuchet MS"/>
        </w:rPr>
      </w:pPr>
      <w:r>
        <w:rPr>
          <w:rFonts w:ascii="Trebuchet MS" w:hAnsi="Trebuchet MS"/>
        </w:rPr>
        <w:tab/>
        <w:t>Listen</w:t>
      </w:r>
    </w:p>
    <w:p w:rsidR="005F4CD4" w:rsidRDefault="005F4CD4" w:rsidP="005F4CD4">
      <w:pPr>
        <w:rPr>
          <w:rFonts w:ascii="Trebuchet MS" w:hAnsi="Trebuchet MS"/>
        </w:rPr>
      </w:pPr>
      <w:r>
        <w:rPr>
          <w:rFonts w:ascii="Trebuchet MS" w:hAnsi="Trebuchet MS"/>
        </w:rPr>
        <w:tab/>
        <w:t>Participate in activities, discussions</w:t>
      </w:r>
    </w:p>
    <w:p w:rsidR="005F4CD4" w:rsidRDefault="005F4CD4" w:rsidP="005F4CD4">
      <w:pPr>
        <w:rPr>
          <w:rFonts w:ascii="Trebuchet MS" w:hAnsi="Trebuchet MS"/>
        </w:rPr>
      </w:pPr>
      <w:r>
        <w:rPr>
          <w:rFonts w:ascii="Trebuchet MS" w:hAnsi="Trebuchet MS"/>
        </w:rPr>
        <w:tab/>
        <w:t>Work with and help others</w:t>
      </w:r>
    </w:p>
    <w:p w:rsidR="005F4CD4" w:rsidRDefault="005F4CD4" w:rsidP="005F4CD4">
      <w:pPr>
        <w:rPr>
          <w:rFonts w:ascii="Trebuchet MS" w:hAnsi="Trebuchet MS"/>
        </w:rPr>
      </w:pPr>
      <w:r>
        <w:rPr>
          <w:rFonts w:ascii="Trebuchet MS" w:hAnsi="Trebuchet MS"/>
        </w:rPr>
        <w:tab/>
        <w:t>Pay attention</w:t>
      </w:r>
      <w:r>
        <w:rPr>
          <w:rFonts w:ascii="Trebuchet MS" w:hAnsi="Trebuchet MS"/>
        </w:rPr>
        <w:tab/>
      </w:r>
    </w:p>
    <w:p w:rsidR="005F4CD4" w:rsidRDefault="005F4CD4" w:rsidP="005F4CD4">
      <w:pPr>
        <w:rPr>
          <w:rFonts w:ascii="Trebuchet MS" w:hAnsi="Trebuchet MS"/>
        </w:rPr>
      </w:pPr>
      <w:r>
        <w:rPr>
          <w:rFonts w:ascii="Trebuchet MS" w:hAnsi="Trebuchet MS"/>
        </w:rPr>
        <w:tab/>
        <w:t>Come on time</w:t>
      </w:r>
    </w:p>
    <w:p w:rsidR="005F4CD4" w:rsidRDefault="005F4CD4" w:rsidP="005F4CD4">
      <w:pPr>
        <w:rPr>
          <w:rFonts w:ascii="Trebuchet MS" w:hAnsi="Trebuchet MS"/>
        </w:rPr>
      </w:pPr>
      <w:r>
        <w:rPr>
          <w:rFonts w:ascii="Trebuchet MS" w:hAnsi="Trebuchet MS"/>
        </w:rPr>
        <w:tab/>
        <w:t>Use the library</w:t>
      </w:r>
    </w:p>
    <w:p w:rsidR="005F4CD4" w:rsidRDefault="005F4CD4" w:rsidP="005F4CD4">
      <w:pPr>
        <w:rPr>
          <w:rFonts w:ascii="Trebuchet MS" w:hAnsi="Trebuchet MS"/>
        </w:rPr>
      </w:pPr>
      <w:r>
        <w:rPr>
          <w:rFonts w:ascii="Trebuchet MS" w:hAnsi="Trebuchet MS"/>
        </w:rPr>
        <w:tab/>
        <w:t>Discuss and debate</w:t>
      </w:r>
    </w:p>
    <w:p w:rsidR="005F4CD4" w:rsidRDefault="005F4CD4" w:rsidP="005F4CD4">
      <w:pPr>
        <w:rPr>
          <w:rFonts w:ascii="Trebuchet MS" w:hAnsi="Trebuchet MS"/>
        </w:rPr>
      </w:pPr>
      <w:r>
        <w:rPr>
          <w:rFonts w:ascii="Trebuchet MS" w:hAnsi="Trebuchet MS"/>
        </w:rPr>
        <w:tab/>
        <w:t>Learn how to communicate</w:t>
      </w:r>
    </w:p>
    <w:p w:rsidR="005F4CD4" w:rsidRDefault="005F4CD4" w:rsidP="005F4CD4">
      <w:pPr>
        <w:rPr>
          <w:rFonts w:ascii="Trebuchet MS" w:hAnsi="Trebuchet MS"/>
        </w:rPr>
      </w:pPr>
      <w:r>
        <w:rPr>
          <w:rFonts w:ascii="Trebuchet MS" w:hAnsi="Trebuchet MS"/>
        </w:rPr>
        <w:lastRenderedPageBreak/>
        <w:tab/>
        <w:t>Study</w:t>
      </w:r>
    </w:p>
    <w:p w:rsidR="005F4CD4" w:rsidRDefault="005F4CD4" w:rsidP="005F4CD4">
      <w:pPr>
        <w:rPr>
          <w:rFonts w:ascii="Trebuchet MS" w:hAnsi="Trebuchet MS"/>
        </w:rPr>
      </w:pPr>
      <w:r>
        <w:rPr>
          <w:rFonts w:ascii="Trebuchet MS" w:hAnsi="Trebuchet MS"/>
        </w:rPr>
        <w:tab/>
        <w:t>Raise your hand before talking</w:t>
      </w:r>
    </w:p>
    <w:p w:rsidR="005F4CD4" w:rsidRDefault="005F4CD4" w:rsidP="005F4CD4">
      <w:pPr>
        <w:rPr>
          <w:rFonts w:ascii="Trebuchet MS" w:hAnsi="Trebuchet MS"/>
        </w:rPr>
      </w:pPr>
      <w:r>
        <w:rPr>
          <w:rFonts w:ascii="Trebuchet MS" w:hAnsi="Trebuchet MS"/>
        </w:rPr>
        <w:tab/>
        <w:t>ATTITUDE</w:t>
      </w:r>
    </w:p>
    <w:p w:rsidR="005F4CD4" w:rsidRDefault="005F4CD4" w:rsidP="005F4CD4">
      <w:pPr>
        <w:rPr>
          <w:rFonts w:ascii="Trebuchet MS" w:hAnsi="Trebuchet MS"/>
        </w:rPr>
      </w:pPr>
      <w:r>
        <w:rPr>
          <w:rFonts w:ascii="Trebuchet MS" w:hAnsi="Trebuchet MS"/>
        </w:rPr>
        <w:tab/>
      </w:r>
    </w:p>
    <w:p w:rsidR="005F4CD4" w:rsidRDefault="005F4CD4" w:rsidP="005F4CD4">
      <w:pPr>
        <w:jc w:val="center"/>
        <w:rPr>
          <w:rFonts w:ascii="Trebuchet MS" w:hAnsi="Trebuchet MS"/>
          <w:b/>
        </w:rPr>
      </w:pPr>
      <w:r>
        <w:rPr>
          <w:rFonts w:ascii="Trebuchet MS" w:hAnsi="Trebuchet MS"/>
          <w:b/>
        </w:rPr>
        <w:t>RESPONSIBILITY</w:t>
      </w:r>
    </w:p>
    <w:p w:rsidR="005F4CD4" w:rsidRDefault="005F4CD4" w:rsidP="005F4CD4">
      <w:pPr>
        <w:rPr>
          <w:rFonts w:ascii="Trebuchet MS" w:hAnsi="Trebuchet MS"/>
        </w:rPr>
      </w:pPr>
    </w:p>
    <w:p w:rsidR="005F4CD4" w:rsidRDefault="005F4CD4" w:rsidP="005F4CD4">
      <w:pPr>
        <w:rPr>
          <w:rFonts w:ascii="Trebuchet MS" w:hAnsi="Trebuchet MS"/>
        </w:rPr>
      </w:pPr>
      <w:r>
        <w:rPr>
          <w:rFonts w:ascii="Trebuchet MS" w:hAnsi="Trebuchet MS"/>
        </w:rPr>
        <w:tab/>
        <w:t>TAKE RESPONSIBILITY FOR YOUR ACTIONS</w:t>
      </w:r>
    </w:p>
    <w:p w:rsidR="005F4CD4" w:rsidRDefault="005F4CD4" w:rsidP="005F4CD4">
      <w:pPr>
        <w:rPr>
          <w:rFonts w:ascii="Trebuchet MS" w:hAnsi="Trebuchet MS"/>
        </w:rPr>
      </w:pPr>
      <w:r>
        <w:rPr>
          <w:rFonts w:ascii="Trebuchet MS" w:hAnsi="Trebuchet MS"/>
        </w:rPr>
        <w:tab/>
        <w:t>Do your best</w:t>
      </w:r>
    </w:p>
    <w:p w:rsidR="005F4CD4" w:rsidRDefault="005F4CD4" w:rsidP="005F4CD4">
      <w:pPr>
        <w:rPr>
          <w:rFonts w:ascii="Trebuchet MS" w:hAnsi="Trebuchet MS"/>
        </w:rPr>
      </w:pPr>
      <w:r>
        <w:rPr>
          <w:rFonts w:ascii="Trebuchet MS" w:hAnsi="Trebuchet MS"/>
        </w:rPr>
        <w:tab/>
        <w:t>Show respect to others</w:t>
      </w:r>
    </w:p>
    <w:p w:rsidR="005F4CD4" w:rsidRDefault="005F4CD4" w:rsidP="005F4CD4">
      <w:pPr>
        <w:rPr>
          <w:rFonts w:ascii="Trebuchet MS" w:hAnsi="Trebuchet MS"/>
        </w:rPr>
      </w:pPr>
      <w:r>
        <w:rPr>
          <w:rFonts w:ascii="Trebuchet MS" w:hAnsi="Trebuchet MS"/>
        </w:rPr>
        <w:tab/>
        <w:t>Wear ID (visible)</w:t>
      </w:r>
    </w:p>
    <w:p w:rsidR="005F4CD4" w:rsidRDefault="005F4CD4" w:rsidP="005F4CD4">
      <w:pPr>
        <w:rPr>
          <w:rFonts w:ascii="Trebuchet MS" w:hAnsi="Trebuchet MS"/>
        </w:rPr>
      </w:pPr>
      <w:r>
        <w:rPr>
          <w:rFonts w:ascii="Trebuchet MS" w:hAnsi="Trebuchet MS"/>
        </w:rPr>
        <w:tab/>
        <w:t>Follow dress standard</w:t>
      </w:r>
    </w:p>
    <w:p w:rsidR="005F4CD4" w:rsidRDefault="005F4CD4" w:rsidP="005F4CD4">
      <w:pPr>
        <w:rPr>
          <w:rFonts w:ascii="Trebuchet MS" w:hAnsi="Trebuchet MS"/>
        </w:rPr>
      </w:pPr>
      <w:r>
        <w:rPr>
          <w:rFonts w:ascii="Trebuchet MS" w:hAnsi="Trebuchet MS"/>
        </w:rPr>
        <w:tab/>
        <w:t>Be on time</w:t>
      </w:r>
    </w:p>
    <w:p w:rsidR="005F4CD4" w:rsidRDefault="005F4CD4" w:rsidP="005F4CD4">
      <w:pPr>
        <w:rPr>
          <w:rFonts w:ascii="Trebuchet MS" w:hAnsi="Trebuchet MS"/>
        </w:rPr>
      </w:pPr>
      <w:r>
        <w:rPr>
          <w:rFonts w:ascii="Trebuchet MS" w:hAnsi="Trebuchet MS"/>
        </w:rPr>
        <w:tab/>
        <w:t>Listen</w:t>
      </w:r>
    </w:p>
    <w:p w:rsidR="005F4CD4" w:rsidRDefault="005F4CD4" w:rsidP="005F4CD4">
      <w:pPr>
        <w:rPr>
          <w:rFonts w:ascii="Trebuchet MS" w:hAnsi="Trebuchet MS"/>
        </w:rPr>
      </w:pPr>
      <w:r>
        <w:rPr>
          <w:rFonts w:ascii="Trebuchet MS" w:hAnsi="Trebuchet MS"/>
        </w:rPr>
        <w:tab/>
        <w:t>Listen before acting</w:t>
      </w:r>
    </w:p>
    <w:p w:rsidR="005F4CD4" w:rsidRDefault="005F4CD4" w:rsidP="005F4CD4">
      <w:pPr>
        <w:rPr>
          <w:rFonts w:ascii="Trebuchet MS" w:hAnsi="Trebuchet MS"/>
        </w:rPr>
      </w:pPr>
      <w:r>
        <w:rPr>
          <w:rFonts w:ascii="Trebuchet MS" w:hAnsi="Trebuchet MS"/>
        </w:rPr>
        <w:tab/>
        <w:t>Copy down assignments</w:t>
      </w:r>
    </w:p>
    <w:p w:rsidR="005F4CD4" w:rsidRDefault="005F4CD4" w:rsidP="005F4CD4">
      <w:pPr>
        <w:rPr>
          <w:rFonts w:ascii="Trebuchet MS" w:hAnsi="Trebuchet MS"/>
        </w:rPr>
      </w:pPr>
      <w:r>
        <w:rPr>
          <w:rFonts w:ascii="Trebuchet MS" w:hAnsi="Trebuchet MS"/>
        </w:rPr>
        <w:tab/>
        <w:t>Complete assignments</w:t>
      </w:r>
    </w:p>
    <w:p w:rsidR="005F4CD4" w:rsidRDefault="005F4CD4" w:rsidP="005F4CD4">
      <w:pPr>
        <w:rPr>
          <w:rFonts w:ascii="Trebuchet MS" w:hAnsi="Trebuchet MS"/>
        </w:rPr>
      </w:pPr>
      <w:r>
        <w:rPr>
          <w:rFonts w:ascii="Trebuchet MS" w:hAnsi="Trebuchet MS"/>
        </w:rPr>
        <w:tab/>
        <w:t>Come prepared for class</w:t>
      </w:r>
    </w:p>
    <w:p w:rsidR="005F4CD4" w:rsidRDefault="005F4CD4" w:rsidP="005F4CD4">
      <w:pPr>
        <w:rPr>
          <w:rFonts w:ascii="Trebuchet MS" w:hAnsi="Trebuchet MS"/>
        </w:rPr>
      </w:pPr>
      <w:r>
        <w:rPr>
          <w:rFonts w:ascii="Trebuchet MS" w:hAnsi="Trebuchet MS"/>
        </w:rPr>
        <w:tab/>
        <w:t>Keep track of things</w:t>
      </w:r>
    </w:p>
    <w:p w:rsidR="005F4CD4" w:rsidRDefault="005F4CD4" w:rsidP="005F4CD4">
      <w:pPr>
        <w:rPr>
          <w:rFonts w:ascii="Trebuchet MS" w:hAnsi="Trebuchet MS"/>
        </w:rPr>
      </w:pPr>
      <w:r>
        <w:rPr>
          <w:rFonts w:ascii="Trebuchet MS" w:hAnsi="Trebuchet MS"/>
        </w:rPr>
        <w:tab/>
        <w:t xml:space="preserve">Take care of books, supplies, </w:t>
      </w:r>
      <w:proofErr w:type="gramStart"/>
      <w:r>
        <w:rPr>
          <w:rFonts w:ascii="Trebuchet MS" w:hAnsi="Trebuchet MS"/>
        </w:rPr>
        <w:t>classroom</w:t>
      </w:r>
      <w:proofErr w:type="gramEnd"/>
    </w:p>
    <w:p w:rsidR="005F4CD4" w:rsidRDefault="005F4CD4" w:rsidP="005F4CD4">
      <w:pPr>
        <w:rPr>
          <w:rFonts w:ascii="Trebuchet MS" w:hAnsi="Trebuchet MS"/>
        </w:rPr>
      </w:pPr>
      <w:r>
        <w:rPr>
          <w:rFonts w:ascii="Trebuchet MS" w:hAnsi="Trebuchet MS"/>
        </w:rPr>
        <w:tab/>
        <w:t>Return supplies and other borrowed items</w:t>
      </w:r>
    </w:p>
    <w:p w:rsidR="005F4CD4" w:rsidRDefault="005F4CD4" w:rsidP="005F4CD4">
      <w:pPr>
        <w:rPr>
          <w:rFonts w:ascii="Trebuchet MS" w:hAnsi="Trebuchet MS"/>
        </w:rPr>
      </w:pPr>
      <w:r>
        <w:rPr>
          <w:rFonts w:ascii="Trebuchet MS" w:hAnsi="Trebuchet MS"/>
        </w:rPr>
        <w:tab/>
        <w:t>Help others</w:t>
      </w:r>
    </w:p>
    <w:p w:rsidR="005F4CD4" w:rsidRDefault="005F4CD4" w:rsidP="005F4CD4">
      <w:pPr>
        <w:rPr>
          <w:rFonts w:ascii="Trebuchet MS" w:hAnsi="Trebuchet MS"/>
        </w:rPr>
      </w:pPr>
      <w:r>
        <w:rPr>
          <w:rFonts w:ascii="Trebuchet MS" w:hAnsi="Trebuchet MS"/>
        </w:rPr>
        <w:tab/>
        <w:t>Attitude</w:t>
      </w:r>
    </w:p>
    <w:p w:rsidR="005F4CD4" w:rsidRDefault="005F4CD4" w:rsidP="005F4CD4">
      <w:pPr>
        <w:rPr>
          <w:rFonts w:ascii="Trebuchet MS" w:hAnsi="Trebuchet MS"/>
        </w:rPr>
      </w:pPr>
      <w:r>
        <w:rPr>
          <w:rFonts w:ascii="Trebuchet MS" w:hAnsi="Trebuchet MS"/>
        </w:rPr>
        <w:tab/>
        <w:t>BE HONEST</w:t>
      </w:r>
    </w:p>
    <w:p w:rsidR="005F4CD4" w:rsidRDefault="005F4CD4" w:rsidP="005F4CD4">
      <w:pPr>
        <w:rPr>
          <w:rFonts w:ascii="Trebuchet MS" w:hAnsi="Trebuchet MS"/>
        </w:rPr>
      </w:pPr>
      <w:r>
        <w:rPr>
          <w:rFonts w:ascii="Trebuchet MS" w:hAnsi="Trebuchet MS"/>
        </w:rPr>
        <w:tab/>
      </w:r>
    </w:p>
    <w:p w:rsidR="005F4CD4" w:rsidRDefault="005F4CD4" w:rsidP="005F4CD4">
      <w:pPr>
        <w:rPr>
          <w:rFonts w:ascii="Trebuchet MS" w:hAnsi="Trebuchet MS"/>
        </w:rPr>
      </w:pPr>
    </w:p>
    <w:p w:rsidR="005F4CD4" w:rsidRDefault="005F4CD4" w:rsidP="005F4CD4">
      <w:pPr>
        <w:jc w:val="center"/>
        <w:rPr>
          <w:rFonts w:ascii="Trebuchet MS" w:hAnsi="Trebuchet MS"/>
          <w:b/>
        </w:rPr>
      </w:pPr>
      <w:r>
        <w:rPr>
          <w:rFonts w:ascii="Trebuchet MS" w:hAnsi="Trebuchet MS"/>
          <w:b/>
        </w:rPr>
        <w:t>TEACHER</w:t>
      </w:r>
    </w:p>
    <w:p w:rsidR="005F4CD4" w:rsidRDefault="005F4CD4" w:rsidP="005F4CD4">
      <w:pPr>
        <w:rPr>
          <w:rFonts w:ascii="Trebuchet MS" w:hAnsi="Trebuchet MS"/>
        </w:rPr>
      </w:pPr>
    </w:p>
    <w:p w:rsidR="005F4CD4" w:rsidRDefault="005F4CD4" w:rsidP="005F4CD4">
      <w:pPr>
        <w:rPr>
          <w:rFonts w:ascii="Trebuchet MS" w:hAnsi="Trebuchet MS"/>
        </w:rPr>
      </w:pPr>
      <w:r>
        <w:rPr>
          <w:rFonts w:ascii="Trebuchet MS" w:hAnsi="Trebuchet MS"/>
        </w:rPr>
        <w:tab/>
        <w:t xml:space="preserve">BE A ROLE MODEL </w:t>
      </w:r>
      <w:proofErr w:type="gramStart"/>
      <w:r>
        <w:rPr>
          <w:rFonts w:ascii="Trebuchet MS" w:hAnsi="Trebuchet MS"/>
        </w:rPr>
        <w:t>-  SET</w:t>
      </w:r>
      <w:proofErr w:type="gramEnd"/>
      <w:r>
        <w:rPr>
          <w:rFonts w:ascii="Trebuchet MS" w:hAnsi="Trebuchet MS"/>
        </w:rPr>
        <w:t xml:space="preserve"> A GOOD EXAMPLE</w:t>
      </w:r>
      <w:r>
        <w:rPr>
          <w:rFonts w:ascii="Trebuchet MS" w:hAnsi="Trebuchet MS"/>
        </w:rPr>
        <w:br/>
      </w:r>
      <w:r>
        <w:rPr>
          <w:rFonts w:ascii="Trebuchet MS" w:hAnsi="Trebuchet MS"/>
        </w:rPr>
        <w:tab/>
        <w:t>Be polite</w:t>
      </w:r>
    </w:p>
    <w:p w:rsidR="005F4CD4" w:rsidRDefault="005F4CD4" w:rsidP="005F4CD4">
      <w:pPr>
        <w:rPr>
          <w:rFonts w:ascii="Trebuchet MS" w:hAnsi="Trebuchet MS"/>
        </w:rPr>
      </w:pPr>
      <w:r>
        <w:rPr>
          <w:rFonts w:ascii="Trebuchet MS" w:hAnsi="Trebuchet MS"/>
        </w:rPr>
        <w:tab/>
        <w:t>Be on time</w:t>
      </w:r>
    </w:p>
    <w:p w:rsidR="005F4CD4" w:rsidRDefault="005F4CD4" w:rsidP="005F4CD4">
      <w:pPr>
        <w:rPr>
          <w:rFonts w:ascii="Trebuchet MS" w:hAnsi="Trebuchet MS"/>
        </w:rPr>
      </w:pPr>
      <w:r>
        <w:rPr>
          <w:rFonts w:ascii="Trebuchet MS" w:hAnsi="Trebuchet MS"/>
        </w:rPr>
        <w:tab/>
        <w:t>Come prepared with completed lesson plan</w:t>
      </w:r>
    </w:p>
    <w:p w:rsidR="005F4CD4" w:rsidRDefault="005F4CD4" w:rsidP="005F4CD4">
      <w:pPr>
        <w:rPr>
          <w:rFonts w:ascii="Trebuchet MS" w:hAnsi="Trebuchet MS"/>
        </w:rPr>
      </w:pPr>
      <w:r>
        <w:rPr>
          <w:rFonts w:ascii="Trebuchet MS" w:hAnsi="Trebuchet MS"/>
        </w:rPr>
        <w:tab/>
        <w:t>Give meaningful work</w:t>
      </w:r>
    </w:p>
    <w:p w:rsidR="005F4CD4" w:rsidRDefault="005F4CD4" w:rsidP="005F4CD4">
      <w:pPr>
        <w:rPr>
          <w:rFonts w:ascii="Trebuchet MS" w:hAnsi="Trebuchet MS"/>
        </w:rPr>
      </w:pPr>
      <w:r>
        <w:rPr>
          <w:rFonts w:ascii="Trebuchet MS" w:hAnsi="Trebuchet MS"/>
        </w:rPr>
        <w:tab/>
        <w:t>Respect students</w:t>
      </w:r>
    </w:p>
    <w:p w:rsidR="005F4CD4" w:rsidRDefault="005F4CD4" w:rsidP="005F4CD4">
      <w:pPr>
        <w:rPr>
          <w:rFonts w:ascii="Trebuchet MS" w:hAnsi="Trebuchet MS"/>
        </w:rPr>
      </w:pPr>
      <w:r>
        <w:rPr>
          <w:rFonts w:ascii="Trebuchet MS" w:hAnsi="Trebuchet MS"/>
        </w:rPr>
        <w:tab/>
        <w:t>Respect the opinion of students</w:t>
      </w:r>
    </w:p>
    <w:p w:rsidR="005F4CD4" w:rsidRDefault="005F4CD4" w:rsidP="005F4CD4">
      <w:pPr>
        <w:rPr>
          <w:rFonts w:ascii="Trebuchet MS" w:hAnsi="Trebuchet MS"/>
        </w:rPr>
      </w:pPr>
      <w:r>
        <w:rPr>
          <w:rFonts w:ascii="Trebuchet MS" w:hAnsi="Trebuchet MS"/>
        </w:rPr>
        <w:tab/>
        <w:t>Be fair to all students</w:t>
      </w:r>
    </w:p>
    <w:p w:rsidR="005F4CD4" w:rsidRDefault="005F4CD4" w:rsidP="005F4CD4">
      <w:pPr>
        <w:rPr>
          <w:rFonts w:ascii="Trebuchet MS" w:hAnsi="Trebuchet MS"/>
        </w:rPr>
      </w:pPr>
      <w:r>
        <w:rPr>
          <w:rFonts w:ascii="Trebuchet MS" w:hAnsi="Trebuchet MS"/>
        </w:rPr>
        <w:tab/>
        <w:t>Treat all students equally (don’t play favorites)</w:t>
      </w:r>
    </w:p>
    <w:p w:rsidR="005F4CD4" w:rsidRDefault="005F4CD4" w:rsidP="005F4CD4">
      <w:pPr>
        <w:rPr>
          <w:rFonts w:ascii="Trebuchet MS" w:hAnsi="Trebuchet MS"/>
        </w:rPr>
      </w:pPr>
      <w:r>
        <w:rPr>
          <w:rFonts w:ascii="Trebuchet MS" w:hAnsi="Trebuchet MS"/>
        </w:rPr>
        <w:tab/>
        <w:t>Pay attention to students</w:t>
      </w:r>
    </w:p>
    <w:p w:rsidR="005F4CD4" w:rsidRDefault="005F4CD4" w:rsidP="005F4CD4">
      <w:pPr>
        <w:rPr>
          <w:rFonts w:ascii="Trebuchet MS" w:hAnsi="Trebuchet MS"/>
        </w:rPr>
      </w:pPr>
      <w:r>
        <w:rPr>
          <w:rFonts w:ascii="Trebuchet MS" w:hAnsi="Trebuchet MS"/>
        </w:rPr>
        <w:tab/>
        <w:t>Make eye contact with students</w:t>
      </w:r>
    </w:p>
    <w:p w:rsidR="005F4CD4" w:rsidRDefault="005F4CD4" w:rsidP="005F4CD4">
      <w:pPr>
        <w:rPr>
          <w:rFonts w:ascii="Trebuchet MS" w:hAnsi="Trebuchet MS"/>
        </w:rPr>
      </w:pPr>
      <w:r>
        <w:rPr>
          <w:rFonts w:ascii="Trebuchet MS" w:hAnsi="Trebuchet MS"/>
        </w:rPr>
        <w:tab/>
        <w:t>Listen to students</w:t>
      </w:r>
    </w:p>
    <w:p w:rsidR="005F4CD4" w:rsidRDefault="005F4CD4" w:rsidP="005F4CD4">
      <w:pPr>
        <w:rPr>
          <w:rFonts w:ascii="Trebuchet MS" w:hAnsi="Trebuchet MS"/>
        </w:rPr>
      </w:pPr>
      <w:r>
        <w:rPr>
          <w:rFonts w:ascii="Trebuchet MS" w:hAnsi="Trebuchet MS"/>
        </w:rPr>
        <w:tab/>
        <w:t>Listen to suggestions</w:t>
      </w:r>
    </w:p>
    <w:p w:rsidR="005F4CD4" w:rsidRDefault="005F4CD4" w:rsidP="005F4CD4">
      <w:pPr>
        <w:rPr>
          <w:rFonts w:ascii="Trebuchet MS" w:hAnsi="Trebuchet MS"/>
        </w:rPr>
      </w:pPr>
      <w:r>
        <w:rPr>
          <w:rFonts w:ascii="Trebuchet MS" w:hAnsi="Trebuchet MS"/>
        </w:rPr>
        <w:tab/>
        <w:t>Help students</w:t>
      </w:r>
    </w:p>
    <w:p w:rsidR="005F4CD4" w:rsidRDefault="005F4CD4" w:rsidP="005F4CD4">
      <w:pPr>
        <w:rPr>
          <w:rFonts w:ascii="Trebuchet MS" w:hAnsi="Trebuchet MS"/>
        </w:rPr>
      </w:pPr>
      <w:r>
        <w:rPr>
          <w:rFonts w:ascii="Trebuchet MS" w:hAnsi="Trebuchet MS"/>
        </w:rPr>
        <w:tab/>
        <w:t>Answer questions</w:t>
      </w:r>
    </w:p>
    <w:p w:rsidR="005F4CD4" w:rsidRDefault="005F4CD4" w:rsidP="005F4CD4">
      <w:pPr>
        <w:rPr>
          <w:rFonts w:ascii="Trebuchet MS" w:hAnsi="Trebuchet MS"/>
        </w:rPr>
      </w:pPr>
      <w:r>
        <w:rPr>
          <w:rFonts w:ascii="Trebuchet MS" w:hAnsi="Trebuchet MS"/>
        </w:rPr>
        <w:tab/>
        <w:t>Don’t use put downs</w:t>
      </w:r>
    </w:p>
    <w:p w:rsidR="005F4CD4" w:rsidRDefault="005F4CD4" w:rsidP="005F4CD4">
      <w:pPr>
        <w:rPr>
          <w:rFonts w:ascii="Trebuchet MS" w:hAnsi="Trebuchet MS"/>
        </w:rPr>
      </w:pPr>
      <w:r>
        <w:rPr>
          <w:rFonts w:ascii="Trebuchet MS" w:hAnsi="Trebuchet MS"/>
        </w:rPr>
        <w:tab/>
        <w:t>Don’t use profanity</w:t>
      </w:r>
    </w:p>
    <w:p w:rsidR="005F4CD4" w:rsidRDefault="005F4CD4" w:rsidP="005F4CD4">
      <w:pPr>
        <w:rPr>
          <w:rFonts w:ascii="Trebuchet MS" w:hAnsi="Trebuchet MS"/>
        </w:rPr>
      </w:pPr>
      <w:r>
        <w:rPr>
          <w:rFonts w:ascii="Trebuchet MS" w:hAnsi="Trebuchet MS"/>
        </w:rPr>
        <w:tab/>
        <w:t>Stay calm</w:t>
      </w:r>
      <w:proofErr w:type="gramStart"/>
      <w:r>
        <w:rPr>
          <w:rFonts w:ascii="Trebuchet MS" w:hAnsi="Trebuchet MS"/>
        </w:rPr>
        <w:t>;  don’t</w:t>
      </w:r>
      <w:proofErr w:type="gramEnd"/>
      <w:r>
        <w:rPr>
          <w:rFonts w:ascii="Trebuchet MS" w:hAnsi="Trebuchet MS"/>
        </w:rPr>
        <w:t xml:space="preserve"> yell;  control anger</w:t>
      </w:r>
    </w:p>
    <w:p w:rsidR="005F4CD4" w:rsidRDefault="005F4CD4" w:rsidP="005F4CD4">
      <w:pPr>
        <w:rPr>
          <w:rFonts w:ascii="Trebuchet MS" w:hAnsi="Trebuchet MS"/>
        </w:rPr>
      </w:pPr>
      <w:r>
        <w:rPr>
          <w:rFonts w:ascii="Trebuchet MS" w:hAnsi="Trebuchet MS"/>
        </w:rPr>
        <w:tab/>
        <w:t>Give advance notice of assignments and tests</w:t>
      </w:r>
    </w:p>
    <w:p w:rsidR="005F4CD4" w:rsidRDefault="005F4CD4" w:rsidP="005F4CD4">
      <w:pPr>
        <w:rPr>
          <w:rFonts w:ascii="Trebuchet MS" w:hAnsi="Trebuchet MS"/>
        </w:rPr>
      </w:pPr>
      <w:r>
        <w:rPr>
          <w:rFonts w:ascii="Trebuchet MS" w:hAnsi="Trebuchet MS"/>
        </w:rPr>
        <w:lastRenderedPageBreak/>
        <w:tab/>
        <w:t>Grade papers and tests on time</w:t>
      </w:r>
    </w:p>
    <w:p w:rsidR="005F4CD4" w:rsidRDefault="005F4CD4" w:rsidP="005F4CD4">
      <w:pPr>
        <w:rPr>
          <w:rFonts w:ascii="Trebuchet MS" w:hAnsi="Trebuchet MS"/>
        </w:rPr>
      </w:pPr>
      <w:r>
        <w:rPr>
          <w:rFonts w:ascii="Trebuchet MS" w:hAnsi="Trebuchet MS"/>
        </w:rPr>
        <w:tab/>
        <w:t>Grade “right</w:t>
      </w:r>
      <w:proofErr w:type="gramStart"/>
      <w:r>
        <w:rPr>
          <w:rFonts w:ascii="Trebuchet MS" w:hAnsi="Trebuchet MS"/>
        </w:rPr>
        <w:t>”  (</w:t>
      </w:r>
      <w:proofErr w:type="gramEnd"/>
      <w:r>
        <w:rPr>
          <w:rFonts w:ascii="Trebuchet MS" w:hAnsi="Trebuchet MS"/>
        </w:rPr>
        <w:t>fairly)</w:t>
      </w:r>
    </w:p>
    <w:p w:rsidR="005F4CD4" w:rsidRDefault="005F4CD4" w:rsidP="005F4CD4">
      <w:pPr>
        <w:rPr>
          <w:rFonts w:ascii="Trebuchet MS" w:hAnsi="Trebuchet MS"/>
        </w:rPr>
      </w:pPr>
      <w:r>
        <w:rPr>
          <w:rFonts w:ascii="Trebuchet MS" w:hAnsi="Trebuchet MS"/>
        </w:rPr>
        <w:tab/>
        <w:t>Watch body language</w:t>
      </w:r>
    </w:p>
    <w:p w:rsidR="005F4CD4" w:rsidRDefault="005F4CD4" w:rsidP="005F4CD4">
      <w:pPr>
        <w:rPr>
          <w:rFonts w:ascii="Trebuchet MS" w:hAnsi="Trebuchet MS"/>
        </w:rPr>
      </w:pPr>
      <w:r>
        <w:rPr>
          <w:rFonts w:ascii="Trebuchet MS" w:hAnsi="Trebuchet MS"/>
        </w:rPr>
        <w:tab/>
        <w:t>Maintain a clean classroom</w:t>
      </w:r>
    </w:p>
    <w:p w:rsidR="005F4CD4" w:rsidRDefault="005F4CD4" w:rsidP="005F4CD4">
      <w:pPr>
        <w:rPr>
          <w:rFonts w:ascii="Trebuchet MS" w:hAnsi="Trebuchet MS"/>
        </w:rPr>
      </w:pPr>
      <w:r>
        <w:rPr>
          <w:rFonts w:ascii="Trebuchet MS" w:hAnsi="Trebuchet MS"/>
        </w:rPr>
        <w:tab/>
        <w:t>Remember that “things go both ways”</w:t>
      </w:r>
    </w:p>
    <w:p w:rsidR="005F4CD4" w:rsidRDefault="005F4CD4" w:rsidP="005F4CD4">
      <w:pPr>
        <w:rPr>
          <w:rFonts w:ascii="Trebuchet MS" w:hAnsi="Trebuchet MS"/>
        </w:rPr>
      </w:pPr>
      <w:r>
        <w:rPr>
          <w:rFonts w:ascii="Trebuchet MS" w:hAnsi="Trebuchet MS"/>
        </w:rPr>
        <w:tab/>
        <w:t>Treat students as young adults</w:t>
      </w:r>
    </w:p>
    <w:p w:rsidR="005F4CD4" w:rsidRDefault="005F4CD4" w:rsidP="005F4CD4">
      <w:pPr>
        <w:rPr>
          <w:rFonts w:ascii="Trebuchet MS" w:hAnsi="Trebuchet MS"/>
        </w:rPr>
      </w:pPr>
      <w:r>
        <w:rPr>
          <w:rFonts w:ascii="Trebuchet MS" w:hAnsi="Trebuchet MS"/>
        </w:rPr>
        <w:tab/>
        <w:t>ATTITUDE</w:t>
      </w:r>
    </w:p>
    <w:p w:rsidR="005F4CD4" w:rsidRDefault="005F4CD4" w:rsidP="005F4CD4">
      <w:pPr>
        <w:rPr>
          <w:rFonts w:ascii="Trebuchet MS" w:hAnsi="Trebuchet MS"/>
        </w:rPr>
      </w:pPr>
      <w:r>
        <w:rPr>
          <w:rFonts w:ascii="Trebuchet MS" w:hAnsi="Trebuchet MS"/>
        </w:rPr>
        <w:tab/>
      </w:r>
    </w:p>
    <w:p w:rsidR="005F4CD4" w:rsidRDefault="005F4CD4" w:rsidP="005F4CD4">
      <w:r>
        <w:rPr>
          <w:rFonts w:ascii="Trebuchet MS" w:hAnsi="Trebuchet MS"/>
        </w:rPr>
        <w:tab/>
      </w:r>
    </w:p>
    <w:p w:rsidR="00DB79C0" w:rsidRDefault="00DB79C0" w:rsidP="00917759"/>
    <w:p w:rsidR="00DB79C0" w:rsidRDefault="00DB79C0">
      <w:r>
        <w:br w:type="page"/>
      </w:r>
    </w:p>
    <w:p w:rsidR="00DB79C0" w:rsidRDefault="00DB79C0" w:rsidP="00DB79C0">
      <w:pPr>
        <w:widowControl w:val="0"/>
        <w:tabs>
          <w:tab w:val="center" w:pos="5040"/>
        </w:tabs>
        <w:jc w:val="center"/>
        <w:rPr>
          <w:rFonts w:ascii="Arial" w:hAnsi="Arial"/>
          <w:b/>
          <w:vanish/>
        </w:rPr>
      </w:pPr>
    </w:p>
    <w:p w:rsidR="006641FB" w:rsidRDefault="006641FB" w:rsidP="00917759"/>
    <w:p w:rsidR="00DD4FA5" w:rsidRDefault="00DD4FA5" w:rsidP="00DD4FA5">
      <w:r w:rsidRPr="00D94042">
        <w:rPr>
          <w:b/>
        </w:rPr>
        <w:t>Example Matrix</w:t>
      </w:r>
      <w:r>
        <w:rPr>
          <w:b/>
        </w:rPr>
        <w:t xml:space="preserve">: </w:t>
      </w:r>
      <w:r>
        <w:t xml:space="preserve">First Day of School Laptop Roll </w:t>
      </w:r>
      <w:proofErr w:type="gramStart"/>
      <w:r>
        <w:t>Out</w:t>
      </w:r>
      <w:proofErr w:type="gramEnd"/>
      <w:r>
        <w:t xml:space="preserve"> and </w:t>
      </w:r>
      <w:proofErr w:type="spellStart"/>
      <w:r>
        <w:t>PBiS</w:t>
      </w:r>
      <w:proofErr w:type="spellEnd"/>
      <w:r>
        <w:t xml:space="preserve"> Lessons for Computer and Technology For Grades 7-12</w:t>
      </w:r>
    </w:p>
    <w:p w:rsidR="00DD4FA5" w:rsidRDefault="00DD4FA5" w:rsidP="00DD4FA5"/>
    <w:tbl>
      <w:tblPr>
        <w:tblpPr w:leftFromText="180" w:rightFromText="180" w:vertAnchor="text" w:horzAnchor="margin" w:tblpXSpec="center" w:tblpY="29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2877"/>
        <w:gridCol w:w="3068"/>
        <w:gridCol w:w="2268"/>
      </w:tblGrid>
      <w:tr w:rsidR="00DD4FA5" w:rsidRPr="00160169" w:rsidTr="00DD4FA5">
        <w:tc>
          <w:tcPr>
            <w:tcW w:w="10908" w:type="dxa"/>
            <w:gridSpan w:val="4"/>
          </w:tcPr>
          <w:p w:rsidR="00DD4FA5" w:rsidRPr="00160169" w:rsidRDefault="00DD4FA5" w:rsidP="00DD4FA5">
            <w:pPr>
              <w:ind w:left="720"/>
              <w:jc w:val="center"/>
              <w:rPr>
                <w:rFonts w:ascii="Arial Narrow" w:hAnsi="Arial Narrow"/>
                <w:b/>
                <w:i/>
                <w:u w:val="single"/>
              </w:rPr>
            </w:pPr>
            <w:r w:rsidRPr="00160169">
              <w:rPr>
                <w:rFonts w:ascii="Arial Narrow" w:hAnsi="Arial Narrow"/>
                <w:b/>
                <w:i/>
                <w:u w:val="single"/>
              </w:rPr>
              <w:t>Laptops/Desktops</w:t>
            </w:r>
          </w:p>
        </w:tc>
      </w:tr>
      <w:tr w:rsidR="00DD4FA5" w:rsidRPr="00160169" w:rsidTr="00DD4FA5">
        <w:tc>
          <w:tcPr>
            <w:tcW w:w="2695" w:type="dxa"/>
          </w:tcPr>
          <w:p w:rsidR="00DD4FA5" w:rsidRPr="00160169" w:rsidRDefault="00DD4FA5" w:rsidP="00DD4FA5">
            <w:pPr>
              <w:ind w:left="720"/>
              <w:rPr>
                <w:rFonts w:ascii="Arial Narrow" w:hAnsi="Arial Narrow"/>
                <w:b/>
                <w:i/>
                <w:u w:val="single"/>
              </w:rPr>
            </w:pPr>
            <w:r w:rsidRPr="00160169">
              <w:rPr>
                <w:rFonts w:ascii="Arial Narrow" w:hAnsi="Arial Narrow"/>
                <w:b/>
                <w:i/>
                <w:u w:val="single"/>
              </w:rPr>
              <w:t>SAFE</w:t>
            </w:r>
          </w:p>
        </w:tc>
        <w:tc>
          <w:tcPr>
            <w:tcW w:w="2877" w:type="dxa"/>
          </w:tcPr>
          <w:p w:rsidR="00DD4FA5" w:rsidRPr="00160169" w:rsidRDefault="00DD4FA5" w:rsidP="00DD4FA5">
            <w:pPr>
              <w:ind w:left="720"/>
              <w:rPr>
                <w:rFonts w:ascii="Arial Narrow" w:hAnsi="Arial Narrow"/>
                <w:b/>
                <w:i/>
                <w:u w:val="single"/>
              </w:rPr>
            </w:pPr>
            <w:r w:rsidRPr="00160169">
              <w:rPr>
                <w:rFonts w:ascii="Arial Narrow" w:hAnsi="Arial Narrow"/>
                <w:b/>
                <w:i/>
                <w:u w:val="single"/>
              </w:rPr>
              <w:t>RESPECTFUL</w:t>
            </w:r>
          </w:p>
        </w:tc>
        <w:tc>
          <w:tcPr>
            <w:tcW w:w="3068" w:type="dxa"/>
          </w:tcPr>
          <w:p w:rsidR="00DD4FA5" w:rsidRPr="00160169" w:rsidRDefault="00DD4FA5" w:rsidP="00DD4FA5">
            <w:pPr>
              <w:ind w:left="720"/>
              <w:rPr>
                <w:rFonts w:ascii="Arial Narrow" w:hAnsi="Arial Narrow"/>
                <w:b/>
                <w:i/>
                <w:u w:val="single"/>
              </w:rPr>
            </w:pPr>
            <w:r w:rsidRPr="00160169">
              <w:rPr>
                <w:rFonts w:ascii="Arial Narrow" w:hAnsi="Arial Narrow"/>
                <w:b/>
                <w:i/>
                <w:u w:val="single"/>
              </w:rPr>
              <w:t>RESPONSIBLE</w:t>
            </w:r>
          </w:p>
        </w:tc>
        <w:tc>
          <w:tcPr>
            <w:tcW w:w="2268" w:type="dxa"/>
          </w:tcPr>
          <w:p w:rsidR="00DD4FA5" w:rsidRPr="00160169" w:rsidRDefault="00DD4FA5" w:rsidP="00DD4FA5">
            <w:pPr>
              <w:ind w:left="720"/>
              <w:rPr>
                <w:rFonts w:ascii="Arial Narrow" w:hAnsi="Arial Narrow"/>
                <w:b/>
                <w:i/>
                <w:u w:val="single"/>
              </w:rPr>
            </w:pPr>
            <w:r w:rsidRPr="00160169">
              <w:rPr>
                <w:rFonts w:ascii="Arial Narrow" w:hAnsi="Arial Narrow"/>
                <w:b/>
                <w:i/>
                <w:u w:val="single"/>
              </w:rPr>
              <w:t>STAFF</w:t>
            </w:r>
          </w:p>
        </w:tc>
      </w:tr>
      <w:tr w:rsidR="00DD4FA5" w:rsidRPr="00160169" w:rsidTr="00DD4FA5">
        <w:tc>
          <w:tcPr>
            <w:tcW w:w="2695" w:type="dxa"/>
          </w:tcPr>
          <w:p w:rsidR="00DD4FA5" w:rsidRPr="00160169" w:rsidRDefault="00DD4FA5" w:rsidP="00DD4FA5">
            <w:pPr>
              <w:numPr>
                <w:ilvl w:val="0"/>
                <w:numId w:val="16"/>
              </w:numPr>
              <w:rPr>
                <w:rFonts w:ascii="Arial Narrow" w:hAnsi="Arial Narrow"/>
              </w:rPr>
            </w:pPr>
            <w:r w:rsidRPr="00160169">
              <w:rPr>
                <w:rFonts w:ascii="Arial Narrow" w:hAnsi="Arial Narrow"/>
              </w:rPr>
              <w:t>Carry laptop with cover closed</w:t>
            </w:r>
          </w:p>
          <w:p w:rsidR="00DD4FA5" w:rsidRPr="00160169" w:rsidRDefault="00DD4FA5" w:rsidP="00DD4FA5">
            <w:pPr>
              <w:numPr>
                <w:ilvl w:val="0"/>
                <w:numId w:val="16"/>
              </w:numPr>
              <w:rPr>
                <w:rFonts w:ascii="Arial Narrow" w:hAnsi="Arial Narrow"/>
              </w:rPr>
            </w:pPr>
            <w:r w:rsidRPr="00160169">
              <w:rPr>
                <w:rFonts w:ascii="Arial Narrow" w:hAnsi="Arial Narrow"/>
              </w:rPr>
              <w:t>Use a padded carrying case to take the laptop home</w:t>
            </w:r>
          </w:p>
          <w:p w:rsidR="00DD4FA5" w:rsidRPr="00160169" w:rsidRDefault="00DD4FA5" w:rsidP="00DD4FA5">
            <w:pPr>
              <w:numPr>
                <w:ilvl w:val="0"/>
                <w:numId w:val="16"/>
              </w:numPr>
              <w:rPr>
                <w:rFonts w:ascii="Arial Narrow" w:hAnsi="Arial Narrow"/>
              </w:rPr>
            </w:pPr>
            <w:r w:rsidRPr="00160169">
              <w:rPr>
                <w:rFonts w:ascii="Arial Narrow" w:hAnsi="Arial Narrow"/>
              </w:rPr>
              <w:t xml:space="preserve">No food or drink </w:t>
            </w:r>
          </w:p>
        </w:tc>
        <w:tc>
          <w:tcPr>
            <w:tcW w:w="2877" w:type="dxa"/>
          </w:tcPr>
          <w:p w:rsidR="00DD4FA5" w:rsidRPr="00160169" w:rsidRDefault="00DD4FA5" w:rsidP="00DD4FA5">
            <w:pPr>
              <w:numPr>
                <w:ilvl w:val="0"/>
                <w:numId w:val="16"/>
              </w:numPr>
              <w:rPr>
                <w:rFonts w:ascii="Arial Narrow" w:hAnsi="Arial Narrow"/>
              </w:rPr>
            </w:pPr>
            <w:r w:rsidRPr="00160169">
              <w:rPr>
                <w:rFonts w:ascii="Arial Narrow" w:hAnsi="Arial Narrow"/>
              </w:rPr>
              <w:t>Check out the laptop so others know you have it</w:t>
            </w:r>
          </w:p>
          <w:p w:rsidR="00DD4FA5" w:rsidRPr="00160169" w:rsidRDefault="00DD4FA5" w:rsidP="00DD4FA5">
            <w:pPr>
              <w:numPr>
                <w:ilvl w:val="0"/>
                <w:numId w:val="16"/>
              </w:numPr>
              <w:rPr>
                <w:rFonts w:ascii="Arial Narrow" w:hAnsi="Arial Narrow"/>
              </w:rPr>
            </w:pPr>
            <w:r w:rsidRPr="00160169">
              <w:rPr>
                <w:rFonts w:ascii="Arial Narrow" w:hAnsi="Arial Narrow"/>
              </w:rPr>
              <w:t>Stay only in your files keeping others’ files safe</w:t>
            </w:r>
          </w:p>
          <w:p w:rsidR="00DD4FA5" w:rsidRPr="00160169" w:rsidRDefault="00DD4FA5" w:rsidP="00DD4FA5">
            <w:pPr>
              <w:numPr>
                <w:ilvl w:val="0"/>
                <w:numId w:val="16"/>
              </w:numPr>
              <w:rPr>
                <w:rFonts w:ascii="Arial Narrow" w:hAnsi="Arial Narrow"/>
              </w:rPr>
            </w:pPr>
            <w:r w:rsidRPr="00160169">
              <w:rPr>
                <w:rFonts w:ascii="Arial Narrow" w:hAnsi="Arial Narrow"/>
              </w:rPr>
              <w:t>Hard drive passwords are off limits</w:t>
            </w:r>
          </w:p>
        </w:tc>
        <w:tc>
          <w:tcPr>
            <w:tcW w:w="3068" w:type="dxa"/>
          </w:tcPr>
          <w:p w:rsidR="00DD4FA5" w:rsidRPr="00160169" w:rsidRDefault="00DD4FA5" w:rsidP="00DD4FA5">
            <w:pPr>
              <w:numPr>
                <w:ilvl w:val="0"/>
                <w:numId w:val="16"/>
              </w:numPr>
              <w:rPr>
                <w:rFonts w:ascii="Arial Narrow" w:hAnsi="Arial Narrow"/>
              </w:rPr>
            </w:pPr>
            <w:r w:rsidRPr="00160169">
              <w:rPr>
                <w:rFonts w:ascii="Arial Narrow" w:hAnsi="Arial Narrow"/>
              </w:rPr>
              <w:t>Keep backgrounds, screensavers, or any settings in original settings</w:t>
            </w:r>
          </w:p>
          <w:p w:rsidR="00DD4FA5" w:rsidRPr="00160169" w:rsidRDefault="00DD4FA5" w:rsidP="00DD4FA5">
            <w:pPr>
              <w:numPr>
                <w:ilvl w:val="0"/>
                <w:numId w:val="16"/>
              </w:numPr>
              <w:rPr>
                <w:rFonts w:ascii="Arial Narrow" w:hAnsi="Arial Narrow"/>
              </w:rPr>
            </w:pPr>
            <w:r w:rsidRPr="00160169">
              <w:rPr>
                <w:rFonts w:ascii="Arial Narrow" w:hAnsi="Arial Narrow"/>
              </w:rPr>
              <w:t>If there is a problem with laptop report it</w:t>
            </w:r>
          </w:p>
          <w:p w:rsidR="00DD4FA5" w:rsidRPr="00160169" w:rsidRDefault="00DD4FA5" w:rsidP="00DD4FA5">
            <w:pPr>
              <w:numPr>
                <w:ilvl w:val="0"/>
                <w:numId w:val="16"/>
              </w:numPr>
              <w:rPr>
                <w:rFonts w:ascii="Arial Narrow" w:hAnsi="Arial Narrow"/>
              </w:rPr>
            </w:pPr>
            <w:r w:rsidRPr="00160169">
              <w:rPr>
                <w:rFonts w:ascii="Arial Narrow" w:hAnsi="Arial Narrow"/>
              </w:rPr>
              <w:t>Personal laptops used only with permission</w:t>
            </w:r>
          </w:p>
        </w:tc>
        <w:tc>
          <w:tcPr>
            <w:tcW w:w="2268" w:type="dxa"/>
          </w:tcPr>
          <w:p w:rsidR="00DD4FA5" w:rsidRPr="00160169" w:rsidRDefault="00DD4FA5" w:rsidP="00DD4FA5">
            <w:pPr>
              <w:numPr>
                <w:ilvl w:val="0"/>
                <w:numId w:val="16"/>
              </w:numPr>
              <w:rPr>
                <w:rFonts w:ascii="Arial Narrow" w:hAnsi="Arial Narrow"/>
              </w:rPr>
            </w:pPr>
            <w:r w:rsidRPr="00160169">
              <w:rPr>
                <w:rFonts w:ascii="Arial Narrow" w:hAnsi="Arial Narrow"/>
              </w:rPr>
              <w:t>Monitor, supervise, and teach appropriate behavior and safety</w:t>
            </w:r>
          </w:p>
        </w:tc>
      </w:tr>
    </w:tbl>
    <w:p w:rsidR="00DD4FA5" w:rsidRPr="00160169" w:rsidRDefault="00DD4FA5" w:rsidP="00DD4FA5">
      <w:pPr>
        <w:jc w:val="center"/>
        <w:rPr>
          <w:b/>
        </w:rPr>
      </w:pPr>
    </w:p>
    <w:p w:rsidR="00DD4FA5" w:rsidRPr="00160169" w:rsidRDefault="00DD4FA5" w:rsidP="00DD4FA5"/>
    <w:p w:rsidR="00DD4FA5" w:rsidRDefault="00DD4FA5" w:rsidP="00DD4FA5">
      <w:r w:rsidRPr="00160169">
        <w:t>Expectations of laptop care were reviewed with technology coordinator and superintendent on the first of school.</w:t>
      </w:r>
      <w:r>
        <w:t xml:space="preserve">  </w:t>
      </w:r>
      <w:r w:rsidRPr="00160169">
        <w:t xml:space="preserve">Grades 7-12 were accompanied by their sponsors at different stations that covered internet, </w:t>
      </w:r>
      <w:proofErr w:type="spellStart"/>
      <w:r w:rsidRPr="00160169">
        <w:t>cellphone</w:t>
      </w:r>
      <w:proofErr w:type="spellEnd"/>
      <w:r w:rsidRPr="00160169">
        <w:t>, and technology safety expectations.  All staff was involved in teaching the internet safety lessons.</w:t>
      </w:r>
    </w:p>
    <w:p w:rsidR="00DD4FA5" w:rsidRDefault="00DD4FA5" w:rsidP="00DD4FA5"/>
    <w:p w:rsidR="00DD4FA5" w:rsidRDefault="00DD4FA5" w:rsidP="00DD4FA5"/>
    <w:tbl>
      <w:tblPr>
        <w:tblStyle w:val="TableGrid"/>
        <w:tblW w:w="0" w:type="auto"/>
        <w:tblLook w:val="04A0"/>
      </w:tblPr>
      <w:tblGrid>
        <w:gridCol w:w="1596"/>
        <w:gridCol w:w="1596"/>
        <w:gridCol w:w="1596"/>
        <w:gridCol w:w="1596"/>
        <w:gridCol w:w="1596"/>
        <w:gridCol w:w="1596"/>
      </w:tblGrid>
      <w:tr w:rsidR="00F27815" w:rsidTr="00F27815">
        <w:tc>
          <w:tcPr>
            <w:tcW w:w="1596" w:type="dxa"/>
          </w:tcPr>
          <w:p w:rsidR="00F27815" w:rsidRPr="00160169" w:rsidRDefault="00F27815" w:rsidP="00F27815"/>
        </w:tc>
        <w:tc>
          <w:tcPr>
            <w:tcW w:w="1596" w:type="dxa"/>
          </w:tcPr>
          <w:p w:rsidR="00F27815" w:rsidRPr="00160169" w:rsidRDefault="00F27815" w:rsidP="00F27815">
            <w:r w:rsidRPr="00160169">
              <w:t>Laptop Checkout</w:t>
            </w:r>
          </w:p>
        </w:tc>
        <w:tc>
          <w:tcPr>
            <w:tcW w:w="1596" w:type="dxa"/>
          </w:tcPr>
          <w:p w:rsidR="00F27815" w:rsidRPr="00160169" w:rsidRDefault="00F27815" w:rsidP="00F27815">
            <w:r w:rsidRPr="00160169">
              <w:t>Oops I broadcast it over the Internet….</w:t>
            </w:r>
          </w:p>
        </w:tc>
        <w:tc>
          <w:tcPr>
            <w:tcW w:w="1596" w:type="dxa"/>
          </w:tcPr>
          <w:p w:rsidR="00F27815" w:rsidRPr="00160169" w:rsidRDefault="00F27815" w:rsidP="00F27815">
            <w:r w:rsidRPr="00160169">
              <w:t>Overexposed</w:t>
            </w:r>
          </w:p>
        </w:tc>
        <w:tc>
          <w:tcPr>
            <w:tcW w:w="1596" w:type="dxa"/>
          </w:tcPr>
          <w:p w:rsidR="00F27815" w:rsidRPr="00160169" w:rsidRDefault="00F27815" w:rsidP="00F27815">
            <w:r w:rsidRPr="00160169">
              <w:t>College Bound</w:t>
            </w:r>
          </w:p>
        </w:tc>
        <w:tc>
          <w:tcPr>
            <w:tcW w:w="1596" w:type="dxa"/>
          </w:tcPr>
          <w:p w:rsidR="00F27815" w:rsidRPr="00160169" w:rsidRDefault="00F27815" w:rsidP="00F27815">
            <w:r w:rsidRPr="00160169">
              <w:t>Private Today, Public Tomorrow</w:t>
            </w:r>
          </w:p>
        </w:tc>
      </w:tr>
      <w:tr w:rsidR="00F27815" w:rsidTr="00F27815">
        <w:tc>
          <w:tcPr>
            <w:tcW w:w="1596" w:type="dxa"/>
          </w:tcPr>
          <w:p w:rsidR="00F27815" w:rsidRPr="00160169" w:rsidRDefault="00F27815" w:rsidP="00F27815">
            <w:r w:rsidRPr="00160169">
              <w:t>10:00 to 10:20</w:t>
            </w:r>
          </w:p>
        </w:tc>
        <w:tc>
          <w:tcPr>
            <w:tcW w:w="1596" w:type="dxa"/>
          </w:tcPr>
          <w:p w:rsidR="00F27815" w:rsidRPr="00160169" w:rsidRDefault="00F27815" w:rsidP="00F27815">
            <w:r w:rsidRPr="00160169">
              <w:t>11</w:t>
            </w:r>
            <w:r w:rsidRPr="00D94042">
              <w:rPr>
                <w:vertAlign w:val="superscript"/>
              </w:rPr>
              <w:t>th</w:t>
            </w:r>
            <w:r w:rsidRPr="00160169">
              <w:t>-12</w:t>
            </w:r>
            <w:r w:rsidRPr="00D94042">
              <w:rPr>
                <w:vertAlign w:val="superscript"/>
              </w:rPr>
              <w:t>th</w:t>
            </w:r>
            <w:r w:rsidRPr="00160169">
              <w:t xml:space="preserve"> </w:t>
            </w:r>
            <w:proofErr w:type="spellStart"/>
            <w:r w:rsidRPr="00160169">
              <w:t>Gr</w:t>
            </w:r>
            <w:proofErr w:type="spellEnd"/>
          </w:p>
        </w:tc>
        <w:tc>
          <w:tcPr>
            <w:tcW w:w="1596" w:type="dxa"/>
          </w:tcPr>
          <w:p w:rsidR="00F27815" w:rsidRPr="00160169" w:rsidRDefault="00F27815" w:rsidP="00F27815">
            <w:r w:rsidRPr="00160169">
              <w:t>9</w:t>
            </w:r>
            <w:r w:rsidRPr="00D94042">
              <w:rPr>
                <w:vertAlign w:val="superscript"/>
              </w:rPr>
              <w:t>th</w:t>
            </w:r>
            <w:r w:rsidRPr="00160169">
              <w:t>-10</w:t>
            </w:r>
            <w:r w:rsidRPr="00D94042">
              <w:rPr>
                <w:vertAlign w:val="superscript"/>
              </w:rPr>
              <w:t>th</w:t>
            </w:r>
            <w:r w:rsidRPr="00160169">
              <w:t xml:space="preserve"> </w:t>
            </w:r>
            <w:proofErr w:type="spellStart"/>
            <w:r w:rsidRPr="00160169">
              <w:t>Gr</w:t>
            </w:r>
            <w:proofErr w:type="spellEnd"/>
          </w:p>
        </w:tc>
        <w:tc>
          <w:tcPr>
            <w:tcW w:w="1596" w:type="dxa"/>
          </w:tcPr>
          <w:p w:rsidR="00F27815" w:rsidRPr="00160169" w:rsidRDefault="00F27815" w:rsidP="00F27815">
            <w:r w:rsidRPr="00160169">
              <w:t>7</w:t>
            </w:r>
            <w:r w:rsidRPr="00D94042">
              <w:rPr>
                <w:vertAlign w:val="superscript"/>
              </w:rPr>
              <w:t>th</w:t>
            </w:r>
            <w:r w:rsidRPr="00160169">
              <w:t>-8</w:t>
            </w:r>
            <w:r w:rsidRPr="00D94042">
              <w:rPr>
                <w:vertAlign w:val="superscript"/>
              </w:rPr>
              <w:t>th</w:t>
            </w:r>
            <w:r w:rsidRPr="00160169">
              <w:t xml:space="preserve"> </w:t>
            </w:r>
            <w:proofErr w:type="spellStart"/>
            <w:r w:rsidRPr="00160169">
              <w:t>Gr</w:t>
            </w:r>
            <w:proofErr w:type="spellEnd"/>
          </w:p>
        </w:tc>
        <w:tc>
          <w:tcPr>
            <w:tcW w:w="1596" w:type="dxa"/>
          </w:tcPr>
          <w:p w:rsidR="00F27815" w:rsidRPr="00160169" w:rsidRDefault="00F27815" w:rsidP="00F27815"/>
        </w:tc>
        <w:tc>
          <w:tcPr>
            <w:tcW w:w="1596" w:type="dxa"/>
          </w:tcPr>
          <w:p w:rsidR="00F27815" w:rsidRPr="00160169" w:rsidRDefault="00F27815" w:rsidP="00F27815"/>
        </w:tc>
      </w:tr>
      <w:tr w:rsidR="00F27815" w:rsidTr="00F27815">
        <w:tc>
          <w:tcPr>
            <w:tcW w:w="1596" w:type="dxa"/>
          </w:tcPr>
          <w:p w:rsidR="00F27815" w:rsidRPr="00160169" w:rsidRDefault="00F27815" w:rsidP="00F27815">
            <w:r w:rsidRPr="00160169">
              <w:t>10:25 to 10:45</w:t>
            </w:r>
          </w:p>
        </w:tc>
        <w:tc>
          <w:tcPr>
            <w:tcW w:w="1596" w:type="dxa"/>
          </w:tcPr>
          <w:p w:rsidR="00F27815" w:rsidRPr="00160169" w:rsidRDefault="00F27815" w:rsidP="00F27815"/>
        </w:tc>
        <w:tc>
          <w:tcPr>
            <w:tcW w:w="1596" w:type="dxa"/>
          </w:tcPr>
          <w:p w:rsidR="00F27815" w:rsidRPr="00160169" w:rsidRDefault="00F27815" w:rsidP="00F27815">
            <w:r w:rsidRPr="00160169">
              <w:t>11</w:t>
            </w:r>
            <w:r w:rsidRPr="00D94042">
              <w:rPr>
                <w:vertAlign w:val="superscript"/>
              </w:rPr>
              <w:t>th</w:t>
            </w:r>
            <w:r w:rsidRPr="00160169">
              <w:t>-12</w:t>
            </w:r>
            <w:r w:rsidRPr="00D94042">
              <w:rPr>
                <w:vertAlign w:val="superscript"/>
              </w:rPr>
              <w:t>th</w:t>
            </w:r>
            <w:r w:rsidRPr="00160169">
              <w:t xml:space="preserve"> </w:t>
            </w:r>
            <w:proofErr w:type="spellStart"/>
            <w:r w:rsidRPr="00160169">
              <w:t>Gr</w:t>
            </w:r>
            <w:proofErr w:type="spellEnd"/>
          </w:p>
        </w:tc>
        <w:tc>
          <w:tcPr>
            <w:tcW w:w="1596" w:type="dxa"/>
          </w:tcPr>
          <w:p w:rsidR="00F27815" w:rsidRPr="00160169" w:rsidRDefault="00F27815" w:rsidP="00F27815">
            <w:r w:rsidRPr="00160169">
              <w:t>9</w:t>
            </w:r>
            <w:r w:rsidRPr="00D94042">
              <w:rPr>
                <w:vertAlign w:val="superscript"/>
              </w:rPr>
              <w:t>th</w:t>
            </w:r>
            <w:r w:rsidRPr="00160169">
              <w:t>-10</w:t>
            </w:r>
            <w:r w:rsidRPr="00D94042">
              <w:rPr>
                <w:vertAlign w:val="superscript"/>
              </w:rPr>
              <w:t>th</w:t>
            </w:r>
            <w:r w:rsidRPr="00160169">
              <w:t xml:space="preserve"> </w:t>
            </w:r>
            <w:proofErr w:type="spellStart"/>
            <w:r w:rsidRPr="00160169">
              <w:t>Gr</w:t>
            </w:r>
            <w:proofErr w:type="spellEnd"/>
          </w:p>
        </w:tc>
        <w:tc>
          <w:tcPr>
            <w:tcW w:w="1596" w:type="dxa"/>
          </w:tcPr>
          <w:p w:rsidR="00F27815" w:rsidRPr="00160169" w:rsidRDefault="00F27815" w:rsidP="00F27815">
            <w:r w:rsidRPr="00160169">
              <w:t>7</w:t>
            </w:r>
            <w:r w:rsidRPr="00D94042">
              <w:rPr>
                <w:vertAlign w:val="superscript"/>
              </w:rPr>
              <w:t>th</w:t>
            </w:r>
            <w:r w:rsidRPr="00160169">
              <w:t>-8</w:t>
            </w:r>
            <w:r w:rsidRPr="00D94042">
              <w:rPr>
                <w:vertAlign w:val="superscript"/>
              </w:rPr>
              <w:t>th</w:t>
            </w:r>
            <w:r w:rsidRPr="00160169">
              <w:t xml:space="preserve"> </w:t>
            </w:r>
            <w:proofErr w:type="spellStart"/>
            <w:r w:rsidRPr="00160169">
              <w:t>Gr</w:t>
            </w:r>
            <w:proofErr w:type="spellEnd"/>
          </w:p>
        </w:tc>
        <w:tc>
          <w:tcPr>
            <w:tcW w:w="1596" w:type="dxa"/>
          </w:tcPr>
          <w:p w:rsidR="00F27815" w:rsidRPr="00160169" w:rsidRDefault="00F27815" w:rsidP="00F27815"/>
        </w:tc>
      </w:tr>
      <w:tr w:rsidR="00F27815" w:rsidTr="00F27815">
        <w:tc>
          <w:tcPr>
            <w:tcW w:w="1596" w:type="dxa"/>
          </w:tcPr>
          <w:p w:rsidR="00F27815" w:rsidRPr="00160169" w:rsidRDefault="00F27815" w:rsidP="00F27815">
            <w:r w:rsidRPr="00160169">
              <w:t>10:50 to 11:10</w:t>
            </w:r>
          </w:p>
        </w:tc>
        <w:tc>
          <w:tcPr>
            <w:tcW w:w="1596" w:type="dxa"/>
          </w:tcPr>
          <w:p w:rsidR="00F27815" w:rsidRPr="00160169" w:rsidRDefault="00F27815" w:rsidP="00F27815"/>
        </w:tc>
        <w:tc>
          <w:tcPr>
            <w:tcW w:w="1596" w:type="dxa"/>
          </w:tcPr>
          <w:p w:rsidR="00F27815" w:rsidRPr="00160169" w:rsidRDefault="00F27815" w:rsidP="00F27815"/>
        </w:tc>
        <w:tc>
          <w:tcPr>
            <w:tcW w:w="1596" w:type="dxa"/>
          </w:tcPr>
          <w:p w:rsidR="00F27815" w:rsidRPr="00160169" w:rsidRDefault="00F27815" w:rsidP="00F27815">
            <w:r w:rsidRPr="00160169">
              <w:t>11</w:t>
            </w:r>
            <w:r w:rsidRPr="00D94042">
              <w:rPr>
                <w:vertAlign w:val="superscript"/>
              </w:rPr>
              <w:t>th</w:t>
            </w:r>
            <w:r w:rsidRPr="00160169">
              <w:t>-12</w:t>
            </w:r>
            <w:r w:rsidRPr="00D94042">
              <w:rPr>
                <w:vertAlign w:val="superscript"/>
              </w:rPr>
              <w:t>th</w:t>
            </w:r>
            <w:r w:rsidRPr="00160169">
              <w:t xml:space="preserve"> </w:t>
            </w:r>
            <w:proofErr w:type="spellStart"/>
            <w:r w:rsidRPr="00160169">
              <w:t>Gr</w:t>
            </w:r>
            <w:proofErr w:type="spellEnd"/>
          </w:p>
        </w:tc>
        <w:tc>
          <w:tcPr>
            <w:tcW w:w="1596" w:type="dxa"/>
          </w:tcPr>
          <w:p w:rsidR="00F27815" w:rsidRPr="00160169" w:rsidRDefault="00F27815" w:rsidP="00F27815">
            <w:r w:rsidRPr="00160169">
              <w:t>9</w:t>
            </w:r>
            <w:r w:rsidRPr="00D94042">
              <w:rPr>
                <w:vertAlign w:val="superscript"/>
              </w:rPr>
              <w:t>th</w:t>
            </w:r>
            <w:r w:rsidRPr="00160169">
              <w:t>-10</w:t>
            </w:r>
            <w:r w:rsidRPr="00D94042">
              <w:rPr>
                <w:vertAlign w:val="superscript"/>
              </w:rPr>
              <w:t>th</w:t>
            </w:r>
            <w:r w:rsidRPr="00160169">
              <w:t xml:space="preserve"> </w:t>
            </w:r>
            <w:proofErr w:type="spellStart"/>
            <w:r w:rsidRPr="00160169">
              <w:t>Gr</w:t>
            </w:r>
            <w:proofErr w:type="spellEnd"/>
          </w:p>
        </w:tc>
        <w:tc>
          <w:tcPr>
            <w:tcW w:w="1596" w:type="dxa"/>
          </w:tcPr>
          <w:p w:rsidR="00F27815" w:rsidRPr="00160169" w:rsidRDefault="00F27815" w:rsidP="00F27815">
            <w:r w:rsidRPr="00160169">
              <w:t>7</w:t>
            </w:r>
            <w:r w:rsidRPr="00D94042">
              <w:rPr>
                <w:vertAlign w:val="superscript"/>
              </w:rPr>
              <w:t>th</w:t>
            </w:r>
            <w:r w:rsidRPr="00160169">
              <w:t>-8</w:t>
            </w:r>
            <w:r w:rsidRPr="00D94042">
              <w:rPr>
                <w:vertAlign w:val="superscript"/>
              </w:rPr>
              <w:t>th</w:t>
            </w:r>
            <w:r w:rsidRPr="00160169">
              <w:t xml:space="preserve"> </w:t>
            </w:r>
            <w:proofErr w:type="spellStart"/>
            <w:r w:rsidRPr="00160169">
              <w:t>Gr</w:t>
            </w:r>
            <w:proofErr w:type="spellEnd"/>
          </w:p>
        </w:tc>
      </w:tr>
    </w:tbl>
    <w:p w:rsidR="00F27815" w:rsidRDefault="00F27815"/>
    <w:p w:rsidR="00F27815" w:rsidRPr="000348C8" w:rsidRDefault="00F27815" w:rsidP="00F27815">
      <w:proofErr w:type="spellStart"/>
      <w:r w:rsidRPr="000348C8">
        <w:t>Ona</w:t>
      </w:r>
      <w:proofErr w:type="spellEnd"/>
      <w:r w:rsidRPr="000348C8">
        <w:t xml:space="preserve"> </w:t>
      </w:r>
      <w:proofErr w:type="spellStart"/>
      <w:r w:rsidRPr="000348C8">
        <w:t>Ebsen</w:t>
      </w:r>
      <w:proofErr w:type="spellEnd"/>
    </w:p>
    <w:p w:rsidR="00F27815" w:rsidRDefault="00F27815" w:rsidP="00F27815">
      <w:r w:rsidRPr="000348C8">
        <w:t>School Counselor</w:t>
      </w:r>
    </w:p>
    <w:p w:rsidR="00F27815" w:rsidRPr="000348C8" w:rsidRDefault="00F27815" w:rsidP="00F27815"/>
    <w:p w:rsidR="00F27815" w:rsidRPr="000348C8" w:rsidRDefault="00F27815" w:rsidP="00F27815">
      <w:r w:rsidRPr="000348C8">
        <w:t>West Boyd Public School</w:t>
      </w:r>
    </w:p>
    <w:p w:rsidR="00F27815" w:rsidRPr="000348C8" w:rsidRDefault="00F27815" w:rsidP="00F27815">
      <w:r w:rsidRPr="000348C8">
        <w:t>www.westboyd.com</w:t>
      </w:r>
    </w:p>
    <w:p w:rsidR="00F27815" w:rsidRPr="000348C8" w:rsidRDefault="00F27815" w:rsidP="00F27815">
      <w:r w:rsidRPr="000348C8">
        <w:t>Spencer, NE   68777</w:t>
      </w:r>
    </w:p>
    <w:p w:rsidR="00F27815" w:rsidRPr="000348C8" w:rsidRDefault="00F27815" w:rsidP="00F27815">
      <w:r>
        <w:t xml:space="preserve"> </w:t>
      </w:r>
      <w:r w:rsidRPr="000348C8">
        <w:t xml:space="preserve">402.589.1333     </w:t>
      </w:r>
    </w:p>
    <w:p w:rsidR="00F27815" w:rsidRPr="00160169" w:rsidRDefault="00F27815" w:rsidP="00F27815">
      <w:r w:rsidRPr="000348C8">
        <w:t>Fax:  402.589.1142</w:t>
      </w:r>
    </w:p>
    <w:p w:rsidR="00F27815" w:rsidRDefault="00F27815">
      <w:r>
        <w:br w:type="page"/>
      </w:r>
    </w:p>
    <w:p w:rsidR="00F27815" w:rsidRPr="00FD5AA5" w:rsidRDefault="00F27815" w:rsidP="00F27815">
      <w:r w:rsidRPr="00FD5AA5">
        <w:rPr>
          <w:b/>
        </w:rPr>
        <w:lastRenderedPageBreak/>
        <w:t>Example lesson/song for locker cleaning:</w:t>
      </w:r>
      <w:r w:rsidRPr="00FD5AA5">
        <w:t xml:space="preserve"> </w:t>
      </w:r>
      <w:r>
        <w:t>This is an Alert Now Message from West Boyd Public School. Please listen carefully for the instructions….</w:t>
      </w:r>
    </w:p>
    <w:p w:rsidR="00F27815" w:rsidRDefault="00F27815" w:rsidP="00F27815"/>
    <w:p w:rsidR="00F27815" w:rsidRDefault="00F27815" w:rsidP="00F27815">
      <w:r>
        <w:t>Deep In Your Locker</w:t>
      </w:r>
    </w:p>
    <w:p w:rsidR="00F27815" w:rsidRDefault="00F27815" w:rsidP="00F27815"/>
    <w:p w:rsidR="00F27815" w:rsidRDefault="00F27815" w:rsidP="00F27815">
      <w:r>
        <w:t>Deep in your locker, what is that smell?</w:t>
      </w:r>
    </w:p>
    <w:p w:rsidR="00F27815" w:rsidRDefault="00F27815" w:rsidP="00F27815">
      <w:r>
        <w:t>Oh my gosh</w:t>
      </w:r>
      <w:proofErr w:type="gramStart"/>
      <w:r>
        <w:t>,  -</w:t>
      </w:r>
      <w:proofErr w:type="gramEnd"/>
      <w:r>
        <w:t>can you tell?</w:t>
      </w:r>
    </w:p>
    <w:p w:rsidR="00F27815" w:rsidRDefault="00F27815" w:rsidP="00F27815">
      <w:r>
        <w:t xml:space="preserve">Maybe </w:t>
      </w:r>
      <w:proofErr w:type="gramStart"/>
      <w:r>
        <w:t>a  t</w:t>
      </w:r>
      <w:proofErr w:type="gramEnd"/>
      <w:r>
        <w:t>-shirt with lots of sweat</w:t>
      </w:r>
    </w:p>
    <w:p w:rsidR="00F27815" w:rsidRDefault="00F27815" w:rsidP="00F27815">
      <w:r>
        <w:t>Sneakers or dirty socks I bet.</w:t>
      </w:r>
    </w:p>
    <w:p w:rsidR="00F27815" w:rsidRDefault="00F27815" w:rsidP="00F27815"/>
    <w:p w:rsidR="00F27815" w:rsidRDefault="00F27815" w:rsidP="00F27815">
      <w:r>
        <w:t>Ho, ho, ho, who wouldn’t go?</w:t>
      </w:r>
    </w:p>
    <w:p w:rsidR="00F27815" w:rsidRDefault="00F27815" w:rsidP="00F27815">
      <w:r>
        <w:t>Ho, ho, ho, who wouldn’t go?</w:t>
      </w:r>
    </w:p>
    <w:p w:rsidR="00F27815" w:rsidRDefault="00F27815" w:rsidP="00F27815">
      <w:r>
        <w:t>Deep in your locker, pitch and throw</w:t>
      </w:r>
    </w:p>
    <w:p w:rsidR="00F27815" w:rsidRDefault="00F27815" w:rsidP="00F27815">
      <w:r>
        <w:t>All that trash just has to go.</w:t>
      </w:r>
    </w:p>
    <w:p w:rsidR="00F27815" w:rsidRDefault="00F27815" w:rsidP="00F27815"/>
    <w:p w:rsidR="00F27815" w:rsidRDefault="00F27815" w:rsidP="00F27815">
      <w:r>
        <w:t>First goes the notes you never took</w:t>
      </w:r>
    </w:p>
    <w:p w:rsidR="00F27815" w:rsidRDefault="00F27815" w:rsidP="00F27815">
      <w:r>
        <w:t>Found an overdue library book</w:t>
      </w:r>
    </w:p>
    <w:p w:rsidR="00F27815" w:rsidRDefault="00F27815" w:rsidP="00F27815">
      <w:r>
        <w:t>Get that food and pop bottles out</w:t>
      </w:r>
    </w:p>
    <w:p w:rsidR="00F27815" w:rsidRDefault="00F27815" w:rsidP="00F27815">
      <w:r>
        <w:t>We’ll give you a slushy so you don’t pout</w:t>
      </w:r>
    </w:p>
    <w:p w:rsidR="00F27815" w:rsidRDefault="00F27815" w:rsidP="00F27815"/>
    <w:p w:rsidR="00F27815" w:rsidRDefault="00F27815" w:rsidP="00F27815">
      <w:r>
        <w:t xml:space="preserve">Ho, Ho, Ho, who wouldn’t </w:t>
      </w:r>
      <w:proofErr w:type="gramStart"/>
      <w:r>
        <w:t>go</w:t>
      </w:r>
      <w:proofErr w:type="gramEnd"/>
    </w:p>
    <w:p w:rsidR="00F27815" w:rsidRDefault="00F27815" w:rsidP="00F27815">
      <w:r>
        <w:t xml:space="preserve">Ho, Ho, Ho, who wouldn’t </w:t>
      </w:r>
      <w:proofErr w:type="gramStart"/>
      <w:r>
        <w:t>go</w:t>
      </w:r>
      <w:proofErr w:type="gramEnd"/>
    </w:p>
    <w:p w:rsidR="00F27815" w:rsidRDefault="00F27815" w:rsidP="00F27815">
      <w:r>
        <w:t xml:space="preserve">Make sure you take home all </w:t>
      </w:r>
      <w:proofErr w:type="gramStart"/>
      <w:r>
        <w:t>your  junk</w:t>
      </w:r>
      <w:proofErr w:type="gramEnd"/>
    </w:p>
    <w:p w:rsidR="00F27815" w:rsidRDefault="00F27815" w:rsidP="00F27815">
      <w:r>
        <w:t>Start the year off with a nice clean bunk.</w:t>
      </w:r>
    </w:p>
    <w:p w:rsidR="00F27815" w:rsidRDefault="00F27815" w:rsidP="00F27815"/>
    <w:p w:rsidR="00F27815" w:rsidRDefault="00F27815" w:rsidP="00F27815">
      <w:r>
        <w:t>Now that your locker is empty too</w:t>
      </w:r>
    </w:p>
    <w:p w:rsidR="00F27815" w:rsidRDefault="00F27815" w:rsidP="00F27815">
      <w:r>
        <w:t>Get germ wipes and make it new</w:t>
      </w:r>
    </w:p>
    <w:p w:rsidR="00F27815" w:rsidRDefault="00F27815" w:rsidP="00F27815">
      <w:r>
        <w:t>Set your books up -nice and neat</w:t>
      </w:r>
    </w:p>
    <w:p w:rsidR="00F27815" w:rsidRDefault="00F27815" w:rsidP="00F27815">
      <w:r>
        <w:t>Then next year you’ll get your treat.</w:t>
      </w:r>
    </w:p>
    <w:p w:rsidR="00F27815" w:rsidRDefault="00F27815" w:rsidP="00F27815"/>
    <w:p w:rsidR="00F27815" w:rsidRDefault="00F27815" w:rsidP="00F27815">
      <w:r>
        <w:t>Ho, ho. Ho, who wouldn’t go</w:t>
      </w:r>
    </w:p>
    <w:p w:rsidR="00F27815" w:rsidRDefault="00F27815" w:rsidP="00F27815">
      <w:r>
        <w:t xml:space="preserve">Ho, Ho, Ho who wouldn’t </w:t>
      </w:r>
      <w:proofErr w:type="gramStart"/>
      <w:r>
        <w:t>go</w:t>
      </w:r>
      <w:proofErr w:type="gramEnd"/>
    </w:p>
    <w:p w:rsidR="00F27815" w:rsidRDefault="00F27815" w:rsidP="00F27815">
      <w:r>
        <w:t>Deep in your locker, Make it Quick</w:t>
      </w:r>
    </w:p>
    <w:p w:rsidR="00F27815" w:rsidRDefault="00F27815" w:rsidP="00F27815">
      <w:proofErr w:type="gramStart"/>
      <w:r>
        <w:t xml:space="preserve">When you come back -a </w:t>
      </w:r>
      <w:proofErr w:type="spellStart"/>
      <w:r>
        <w:t>slushie</w:t>
      </w:r>
      <w:proofErr w:type="spellEnd"/>
      <w:r>
        <w:t xml:space="preserve"> -from Mary &amp; St Nick.</w:t>
      </w:r>
      <w:proofErr w:type="gramEnd"/>
    </w:p>
    <w:p w:rsidR="00F27815" w:rsidRDefault="00F27815" w:rsidP="00F27815"/>
    <w:p w:rsidR="00F27815" w:rsidRDefault="00F27815" w:rsidP="00F27815"/>
    <w:p w:rsidR="00F27815" w:rsidRDefault="00F27815" w:rsidP="00F27815">
      <w:r>
        <w:t>So here’s the deal….</w:t>
      </w:r>
    </w:p>
    <w:p w:rsidR="00F27815" w:rsidRDefault="00F27815" w:rsidP="00F27815">
      <w:r>
        <w:tab/>
        <w:t>Clean your lockers and locker room</w:t>
      </w:r>
    </w:p>
    <w:p w:rsidR="00F27815" w:rsidRDefault="00F27815" w:rsidP="00F27815">
      <w:r>
        <w:tab/>
        <w:t>And we will all enjoy a slushy when we come back after Christmas.</w:t>
      </w:r>
    </w:p>
    <w:p w:rsidR="00F27815" w:rsidRDefault="00F27815" w:rsidP="00F27815">
      <w:r>
        <w:t>Thanks…..</w:t>
      </w:r>
    </w:p>
    <w:p w:rsidR="00F27815" w:rsidRDefault="00F27815" w:rsidP="00F27815">
      <w:proofErr w:type="spellStart"/>
      <w:r>
        <w:t>Ona</w:t>
      </w:r>
      <w:proofErr w:type="spellEnd"/>
      <w:r>
        <w:t xml:space="preserve"> </w:t>
      </w:r>
      <w:proofErr w:type="spellStart"/>
      <w:r>
        <w:t>Ebsen</w:t>
      </w:r>
      <w:proofErr w:type="spellEnd"/>
    </w:p>
    <w:p w:rsidR="00F27815" w:rsidRDefault="00F27815" w:rsidP="00F27815">
      <w:r>
        <w:t>School Counselor</w:t>
      </w:r>
    </w:p>
    <w:p w:rsidR="00F27815" w:rsidRDefault="00F27815" w:rsidP="00F27815">
      <w:r>
        <w:t>West Boyd Public School</w:t>
      </w:r>
    </w:p>
    <w:p w:rsidR="00F27815" w:rsidRDefault="00F27815" w:rsidP="00F27815">
      <w:r>
        <w:t>www.westboyd.com</w:t>
      </w:r>
    </w:p>
    <w:p w:rsidR="00F27815" w:rsidRDefault="00F27815" w:rsidP="00F27815">
      <w:r>
        <w:t>Spencer, NE   68777</w:t>
      </w:r>
    </w:p>
    <w:p w:rsidR="00F27815" w:rsidRDefault="00F27815" w:rsidP="00F27815">
      <w:r>
        <w:t xml:space="preserve">402.589.1333     </w:t>
      </w:r>
    </w:p>
    <w:p w:rsidR="00F27815" w:rsidRDefault="00F27815"/>
    <w:p w:rsidR="006641FB" w:rsidRDefault="006641FB"/>
    <w:p w:rsidR="006641FB" w:rsidRPr="00922F4E" w:rsidRDefault="006641FB" w:rsidP="006641FB">
      <w:pPr>
        <w:jc w:val="center"/>
        <w:rPr>
          <w:rFonts w:ascii="Bookman Old Style" w:hAnsi="Bookman Old Style"/>
          <w:b/>
        </w:rPr>
      </w:pPr>
      <w:r w:rsidRPr="00922F4E">
        <w:rPr>
          <w:rFonts w:ascii="Bookman Old Style" w:hAnsi="Bookman Old Style"/>
          <w:b/>
        </w:rPr>
        <w:t>BUILDING EXPECTATIONS</w:t>
      </w:r>
    </w:p>
    <w:p w:rsidR="006641FB" w:rsidRPr="00922F4E" w:rsidRDefault="006641FB" w:rsidP="006641FB">
      <w:pPr>
        <w:jc w:val="center"/>
        <w:rPr>
          <w:rFonts w:ascii="Bookman Old Style" w:hAnsi="Bookman Old Style"/>
          <w:b/>
        </w:rPr>
      </w:pPr>
      <w:r w:rsidRPr="00922F4E">
        <w:rPr>
          <w:rFonts w:ascii="Bookman Old Style" w:hAnsi="Bookman Old Style"/>
          <w:b/>
        </w:rPr>
        <w:t>Sample Lesson Plan</w:t>
      </w:r>
    </w:p>
    <w:p w:rsidR="006641FB" w:rsidRPr="00922F4E" w:rsidRDefault="006641FB" w:rsidP="006641FB">
      <w:pPr>
        <w:rPr>
          <w:rFonts w:ascii="Bookman Old Style" w:hAnsi="Bookman Old Style"/>
        </w:rPr>
      </w:pPr>
    </w:p>
    <w:p w:rsidR="006641FB" w:rsidRPr="005A5734" w:rsidRDefault="006641FB" w:rsidP="006641FB">
      <w:pPr>
        <w:rPr>
          <w:rFonts w:ascii="Bookman Old Style" w:hAnsi="Bookman Old Style"/>
        </w:rPr>
      </w:pPr>
      <w:r>
        <w:rPr>
          <w:rFonts w:ascii="Bookman Old Style" w:hAnsi="Bookman Old Style"/>
          <w:b/>
        </w:rPr>
        <w:t xml:space="preserve">Objective: </w:t>
      </w:r>
      <w:r>
        <w:rPr>
          <w:rFonts w:ascii="Bookman Old Style" w:hAnsi="Bookman Old Style"/>
        </w:rPr>
        <w:t>Students will be able to identify and demonstrate respectful behaviors in common areas when presented with a role play situation.</w:t>
      </w:r>
    </w:p>
    <w:p w:rsidR="006641FB"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Expectation:  </w:t>
      </w:r>
      <w:r w:rsidRPr="00922F4E">
        <w:rPr>
          <w:rFonts w:ascii="Bookman Old Style" w:hAnsi="Bookman Old Style"/>
        </w:rPr>
        <w:t>Be Respectful</w:t>
      </w:r>
    </w:p>
    <w:p w:rsidR="006641FB" w:rsidRPr="00922F4E" w:rsidRDefault="006641FB" w:rsidP="006641FB">
      <w:pPr>
        <w:rPr>
          <w:rFonts w:ascii="Bookman Old Style" w:hAnsi="Bookman Old Style"/>
        </w:rPr>
      </w:pPr>
      <w:r w:rsidRPr="00922F4E">
        <w:rPr>
          <w:rFonts w:ascii="Bookman Old Style" w:hAnsi="Bookman Old Style"/>
          <w:b/>
        </w:rPr>
        <w:t xml:space="preserve">Location: </w:t>
      </w:r>
      <w:r w:rsidRPr="00922F4E">
        <w:rPr>
          <w:rFonts w:ascii="Bookman Old Style" w:hAnsi="Bookman Old Style"/>
        </w:rPr>
        <w:t xml:space="preserve"> When talking with adults in hallways, classrooms, and assemblies.</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rPr>
      </w:pPr>
      <w:r w:rsidRPr="00922F4E">
        <w:rPr>
          <w:rFonts w:ascii="Bookman Old Style" w:hAnsi="Bookman Old Style"/>
          <w:b/>
        </w:rPr>
        <w:t xml:space="preserve">Activity:  </w:t>
      </w:r>
      <w:r w:rsidRPr="00922F4E">
        <w:rPr>
          <w:rFonts w:ascii="Bookman Old Style" w:hAnsi="Bookman Old Style"/>
        </w:rPr>
        <w:t xml:space="preserve">Role </w:t>
      </w:r>
      <w:proofErr w:type="gramStart"/>
      <w:r w:rsidRPr="00922F4E">
        <w:rPr>
          <w:rFonts w:ascii="Bookman Old Style" w:hAnsi="Bookman Old Style"/>
        </w:rPr>
        <w:t>play</w:t>
      </w:r>
      <w:proofErr w:type="gramEnd"/>
      <w:r w:rsidRPr="00922F4E">
        <w:rPr>
          <w:rFonts w:ascii="Bookman Old Style" w:hAnsi="Bookman Old Style"/>
        </w:rPr>
        <w:t xml:space="preserve"> either with students or staff</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i/>
        </w:rPr>
      </w:pPr>
      <w:r w:rsidRPr="00922F4E">
        <w:rPr>
          <w:rFonts w:ascii="Bookman Old Style" w:hAnsi="Bookman Old Style"/>
          <w:b/>
        </w:rPr>
        <w:t xml:space="preserve">Why this is important:  </w:t>
      </w:r>
      <w:r w:rsidRPr="00922F4E">
        <w:rPr>
          <w:rFonts w:ascii="Bookman Old Style" w:hAnsi="Bookman Old Style"/>
        </w:rPr>
        <w:t>Ask</w:t>
      </w:r>
      <w:r w:rsidRPr="00922F4E">
        <w:rPr>
          <w:rFonts w:ascii="Bookman Old Style" w:hAnsi="Bookman Old Style"/>
          <w:i/>
        </w:rPr>
        <w:t xml:space="preserve"> “Why is being respectful to adults important?”</w:t>
      </w:r>
    </w:p>
    <w:p w:rsidR="006641FB" w:rsidRPr="00922F4E" w:rsidRDefault="006641FB" w:rsidP="006641FB">
      <w:pPr>
        <w:rPr>
          <w:rFonts w:ascii="Bookman Old Style" w:hAnsi="Bookman Old Style"/>
        </w:rPr>
      </w:pPr>
      <w:r w:rsidRPr="00922F4E">
        <w:rPr>
          <w:rFonts w:ascii="Bookman Old Style" w:hAnsi="Bookman Old Style"/>
        </w:rPr>
        <w:t xml:space="preserve">(Sample responses include: People treat you the way you treat them, </w:t>
      </w:r>
      <w:proofErr w:type="spellStart"/>
      <w:proofErr w:type="gramStart"/>
      <w:r w:rsidRPr="00922F4E">
        <w:rPr>
          <w:rFonts w:ascii="Bookman Old Style" w:hAnsi="Bookman Old Style"/>
        </w:rPr>
        <w:t>its</w:t>
      </w:r>
      <w:proofErr w:type="spellEnd"/>
      <w:proofErr w:type="gramEnd"/>
      <w:r w:rsidRPr="00922F4E">
        <w:rPr>
          <w:rFonts w:ascii="Bookman Old Style" w:hAnsi="Bookman Old Style"/>
        </w:rPr>
        <w:t xml:space="preserve"> nice, everyone is happier)</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 xml:space="preserve">Negative Example:  </w:t>
      </w:r>
    </w:p>
    <w:p w:rsidR="006641FB" w:rsidRPr="00922F4E" w:rsidRDefault="006641FB" w:rsidP="006641FB">
      <w:pPr>
        <w:rPr>
          <w:rFonts w:ascii="Bookman Old Style" w:hAnsi="Bookman Old Style"/>
          <w:i/>
        </w:rPr>
      </w:pPr>
      <w:r w:rsidRPr="00922F4E">
        <w:rPr>
          <w:rFonts w:ascii="Bookman Old Style" w:hAnsi="Bookman Old Style"/>
        </w:rPr>
        <w:t>Ask</w:t>
      </w:r>
      <w:r w:rsidRPr="00922F4E">
        <w:rPr>
          <w:rFonts w:ascii="Bookman Old Style" w:hAnsi="Bookman Old Style"/>
          <w:b/>
        </w:rPr>
        <w:t xml:space="preserve"> </w:t>
      </w:r>
      <w:r w:rsidRPr="00922F4E">
        <w:rPr>
          <w:rFonts w:ascii="Bookman Old Style" w:hAnsi="Bookman Old Style"/>
          <w:i/>
        </w:rPr>
        <w:t>“What does it look like to be disrespectful to adults?”</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rPr>
      </w:pPr>
      <w:r w:rsidRPr="00922F4E">
        <w:rPr>
          <w:rFonts w:ascii="Bookman Old Style" w:hAnsi="Bookman Old Style"/>
        </w:rPr>
        <w:t>(Sample responses include: yelling back, screaming, cursing, continue to talk)</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rPr>
      </w:pPr>
      <w:r w:rsidRPr="00922F4E">
        <w:rPr>
          <w:rFonts w:ascii="Bookman Old Style" w:hAnsi="Bookman Old Style"/>
          <w:b/>
        </w:rPr>
        <w:t xml:space="preserve">Positive Example:  </w:t>
      </w:r>
      <w:r w:rsidRPr="00922F4E">
        <w:rPr>
          <w:rFonts w:ascii="Bookman Old Style" w:hAnsi="Bookman Old Style"/>
        </w:rPr>
        <w:t xml:space="preserve"> </w:t>
      </w:r>
    </w:p>
    <w:p w:rsidR="006641FB" w:rsidRPr="00922F4E" w:rsidRDefault="006641FB" w:rsidP="006641FB">
      <w:pPr>
        <w:rPr>
          <w:rFonts w:ascii="Bookman Old Style" w:hAnsi="Bookman Old Style"/>
          <w:i/>
        </w:rPr>
      </w:pPr>
      <w:r w:rsidRPr="00922F4E">
        <w:rPr>
          <w:rFonts w:ascii="Bookman Old Style" w:hAnsi="Bookman Old Style"/>
        </w:rPr>
        <w:t xml:space="preserve">Ask </w:t>
      </w:r>
      <w:r w:rsidRPr="00922F4E">
        <w:rPr>
          <w:rFonts w:ascii="Bookman Old Style" w:hAnsi="Bookman Old Style"/>
          <w:i/>
        </w:rPr>
        <w:t>“</w:t>
      </w:r>
      <w:r>
        <w:rPr>
          <w:rFonts w:ascii="Bookman Old Style" w:hAnsi="Bookman Old Style"/>
          <w:i/>
        </w:rPr>
        <w:t xml:space="preserve">What does it look like to be </w:t>
      </w:r>
      <w:r w:rsidRPr="00922F4E">
        <w:rPr>
          <w:rFonts w:ascii="Bookman Old Style" w:hAnsi="Bookman Old Style"/>
          <w:i/>
        </w:rPr>
        <w:t>respectful to adults?”</w:t>
      </w:r>
    </w:p>
    <w:p w:rsidR="006641FB" w:rsidRPr="00922F4E" w:rsidRDefault="006641FB" w:rsidP="006641FB">
      <w:pPr>
        <w:rPr>
          <w:rFonts w:ascii="Bookman Old Style" w:hAnsi="Bookman Old Style"/>
          <w:i/>
        </w:rPr>
      </w:pPr>
    </w:p>
    <w:p w:rsidR="006641FB" w:rsidRPr="00922F4E" w:rsidRDefault="006641FB" w:rsidP="006641FB">
      <w:pPr>
        <w:rPr>
          <w:rFonts w:ascii="Bookman Old Style" w:hAnsi="Bookman Old Style"/>
          <w:b/>
        </w:rPr>
      </w:pPr>
      <w:r w:rsidRPr="00922F4E">
        <w:rPr>
          <w:rFonts w:ascii="Bookman Old Style" w:hAnsi="Bookman Old Style"/>
        </w:rPr>
        <w:t xml:space="preserve">(Sample responses include: listening while others talk, using inside voice,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Practice: </w:t>
      </w:r>
    </w:p>
    <w:p w:rsidR="006641FB" w:rsidRPr="00922F4E" w:rsidRDefault="006641FB" w:rsidP="006641FB">
      <w:pPr>
        <w:rPr>
          <w:rFonts w:ascii="Bookman Old Style" w:hAnsi="Bookman Old Style"/>
        </w:rPr>
      </w:pPr>
      <w:r w:rsidRPr="00922F4E">
        <w:rPr>
          <w:rFonts w:ascii="Bookman Old Style" w:hAnsi="Bookman Old Style"/>
        </w:rPr>
        <w:t xml:space="preserve">Students practice negative example first then positive. Tell the students, </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i/>
        </w:rPr>
      </w:pPr>
      <w:proofErr w:type="gramStart"/>
      <w:r w:rsidRPr="00922F4E">
        <w:rPr>
          <w:rFonts w:ascii="Bookman Old Style" w:hAnsi="Bookman Old Style"/>
        </w:rPr>
        <w:t xml:space="preserve">Say </w:t>
      </w:r>
      <w:r w:rsidRPr="00922F4E">
        <w:rPr>
          <w:rFonts w:ascii="Bookman Old Style" w:hAnsi="Bookman Old Style"/>
          <w:i/>
        </w:rPr>
        <w:t xml:space="preserve"> “</w:t>
      </w:r>
      <w:proofErr w:type="gramEnd"/>
      <w:r w:rsidRPr="00922F4E">
        <w:rPr>
          <w:rFonts w:ascii="Bookman Old Style" w:hAnsi="Bookman Old Style"/>
          <w:i/>
        </w:rPr>
        <w:t>We are going to practice the wrong and the right way to ___________.” First, you are going to show us what being disrespectful looks like in ______________. Then, we are going to practice it the right way.”</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i/>
        </w:rPr>
      </w:pPr>
      <w:r w:rsidRPr="00922F4E">
        <w:rPr>
          <w:rFonts w:ascii="Bookman Old Style" w:hAnsi="Bookman Old Style"/>
        </w:rPr>
        <w:t xml:space="preserve">Say </w:t>
      </w:r>
      <w:r w:rsidRPr="00922F4E">
        <w:rPr>
          <w:rFonts w:ascii="Bookman Old Style" w:hAnsi="Bookman Old Style"/>
          <w:i/>
        </w:rPr>
        <w:t>“Remember not to do anything that will get you sent to the office or sent home. Also, remember when I raise my hand you are to stop what you are doing!  When I raise my hand what are you to do?”</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How will you know they have learned the skill?</w:t>
      </w:r>
    </w:p>
    <w:p w:rsidR="006641FB" w:rsidRDefault="006641FB" w:rsidP="006641FB">
      <w:pPr>
        <w:rPr>
          <w:rFonts w:ascii="Bookman Old Style" w:hAnsi="Bookman Old Style"/>
          <w:i/>
        </w:rPr>
      </w:pPr>
      <w:proofErr w:type="gramStart"/>
      <w:r>
        <w:rPr>
          <w:rFonts w:ascii="Bookman Old Style" w:hAnsi="Bookman Old Style"/>
          <w:i/>
        </w:rPr>
        <w:t>“</w:t>
      </w:r>
      <w:r w:rsidRPr="00922F4E">
        <w:rPr>
          <w:rFonts w:ascii="Bookman Old Style" w:hAnsi="Bookman Old Style"/>
          <w:i/>
        </w:rPr>
        <w:t>OK, great job!</w:t>
      </w:r>
      <w:proofErr w:type="gramEnd"/>
      <w:r w:rsidRPr="00922F4E">
        <w:rPr>
          <w:rFonts w:ascii="Bookman Old Style" w:hAnsi="Bookman Old Style"/>
          <w:i/>
        </w:rPr>
        <w:t xml:space="preserve"> We will be looking for these sorts of behaviors in the fall. If you follow these expectations, you will have a much better experience at </w:t>
      </w:r>
      <w:proofErr w:type="spellStart"/>
      <w:r w:rsidRPr="00922F4E">
        <w:rPr>
          <w:rFonts w:ascii="Bookman Old Style" w:hAnsi="Bookman Old Style"/>
          <w:i/>
        </w:rPr>
        <w:t>Senn</w:t>
      </w:r>
      <w:proofErr w:type="spellEnd"/>
      <w:r w:rsidRPr="00922F4E">
        <w:rPr>
          <w:rFonts w:ascii="Bookman Old Style" w:hAnsi="Bookman Old Style"/>
          <w:i/>
        </w:rPr>
        <w:t xml:space="preserve">. Thank you and good night </w:t>
      </w:r>
      <w:smartTag w:uri="urn:schemas-microsoft-com:office:smarttags" w:element="place">
        <w:smartTag w:uri="urn:schemas-microsoft-com:office:smarttags" w:element="City">
          <w:r w:rsidRPr="00922F4E">
            <w:rPr>
              <w:rFonts w:ascii="Bookman Old Style" w:hAnsi="Bookman Old Style"/>
              <w:i/>
            </w:rPr>
            <w:t>Las Vegas</w:t>
          </w:r>
        </w:smartTag>
      </w:smartTag>
      <w:r w:rsidRPr="00922F4E">
        <w:rPr>
          <w:rFonts w:ascii="Bookman Old Style" w:hAnsi="Bookman Old Style"/>
          <w:i/>
        </w:rPr>
        <w:t>.”</w:t>
      </w:r>
    </w:p>
    <w:p w:rsidR="006641FB" w:rsidRDefault="006641FB" w:rsidP="006641FB">
      <w:pPr>
        <w:rPr>
          <w:rFonts w:ascii="Bookman Old Style" w:hAnsi="Bookman Old Style"/>
          <w:i/>
        </w:rPr>
      </w:pPr>
    </w:p>
    <w:p w:rsidR="006641FB" w:rsidRPr="00922F4E" w:rsidRDefault="006641FB" w:rsidP="006641FB">
      <w:pPr>
        <w:rPr>
          <w:rFonts w:ascii="Bookman Old Style" w:hAnsi="Bookman Old Style"/>
        </w:rPr>
      </w:pPr>
      <w:r w:rsidRPr="00922F4E">
        <w:rPr>
          <w:rFonts w:ascii="Bookman Old Style" w:hAnsi="Bookman Old Style"/>
          <w:b/>
        </w:rPr>
        <w:t>Next Steps:</w:t>
      </w:r>
      <w:r>
        <w:rPr>
          <w:rFonts w:ascii="Bookman Old Style" w:hAnsi="Bookman Old Style"/>
          <w:b/>
        </w:rPr>
        <w:t xml:space="preserve"> </w:t>
      </w:r>
      <w:r>
        <w:rPr>
          <w:rFonts w:ascii="Bookman Old Style" w:hAnsi="Bookman Old Style"/>
        </w:rPr>
        <w:t xml:space="preserve">Practice or discuss other situations </w:t>
      </w:r>
      <w:r w:rsidRPr="00922F4E">
        <w:rPr>
          <w:rFonts w:ascii="Bookman Old Style" w:hAnsi="Bookman Old Style"/>
          <w:i/>
        </w:rPr>
        <w:t>“what should you do if asked for your ID in the hall?”</w:t>
      </w:r>
    </w:p>
    <w:p w:rsidR="006641FB" w:rsidRPr="00922F4E" w:rsidRDefault="006641FB" w:rsidP="006641FB">
      <w:pPr>
        <w:jc w:val="center"/>
        <w:rPr>
          <w:rFonts w:ascii="Bookman Old Style" w:hAnsi="Bookman Old Style"/>
          <w:b/>
        </w:rPr>
      </w:pPr>
      <w:r w:rsidRPr="00922F4E">
        <w:rPr>
          <w:rFonts w:ascii="Bookman Old Style" w:hAnsi="Bookman Old Style"/>
        </w:rPr>
        <w:br w:type="page"/>
      </w:r>
      <w:r w:rsidRPr="00922F4E">
        <w:rPr>
          <w:rFonts w:ascii="Bookman Old Style" w:hAnsi="Bookman Old Style"/>
          <w:b/>
        </w:rPr>
        <w:lastRenderedPageBreak/>
        <w:t>BUILDING EXPECTATIONS</w:t>
      </w:r>
    </w:p>
    <w:p w:rsidR="006641FB" w:rsidRPr="00922F4E" w:rsidRDefault="006641FB" w:rsidP="006641FB">
      <w:pPr>
        <w:jc w:val="center"/>
        <w:rPr>
          <w:rFonts w:ascii="Bookman Old Style" w:hAnsi="Bookman Old Style"/>
        </w:rPr>
      </w:pPr>
    </w:p>
    <w:p w:rsidR="006641FB" w:rsidRPr="00922F4E" w:rsidRDefault="006641FB" w:rsidP="006641FB">
      <w:pPr>
        <w:jc w:val="center"/>
        <w:rPr>
          <w:rFonts w:ascii="Bookman Old Style" w:hAnsi="Bookman Old Style"/>
          <w:b/>
        </w:rPr>
      </w:pPr>
      <w:r w:rsidRPr="00922F4E">
        <w:rPr>
          <w:rFonts w:ascii="Bookman Old Style" w:hAnsi="Bookman Old Style"/>
          <w:b/>
        </w:rPr>
        <w:t>Sample Lesson Plan</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p>
    <w:p w:rsidR="006641FB" w:rsidRDefault="006641FB" w:rsidP="006641FB">
      <w:pPr>
        <w:rPr>
          <w:rFonts w:ascii="Bookman Old Style" w:hAnsi="Bookman Old Style"/>
          <w:b/>
        </w:rPr>
      </w:pPr>
      <w:r>
        <w:rPr>
          <w:rFonts w:ascii="Bookman Old Style" w:hAnsi="Bookman Old Style"/>
          <w:b/>
        </w:rPr>
        <w:t>Objective:</w:t>
      </w:r>
    </w:p>
    <w:p w:rsidR="006641FB"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Expectation: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Location: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Activity: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Why this is important:  </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 xml:space="preserve">Negative Example: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 xml:space="preserve">Positive Example:  </w:t>
      </w: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 xml:space="preserve">Practice: </w:t>
      </w:r>
      <w:r w:rsidRPr="00922F4E">
        <w:rPr>
          <w:rFonts w:ascii="Bookman Old Style" w:hAnsi="Bookman Old Style"/>
        </w:rPr>
        <w:t xml:space="preserve">Students practice negative example first then positive. Tell the </w:t>
      </w:r>
      <w:proofErr w:type="gramStart"/>
      <w:r w:rsidRPr="00922F4E">
        <w:rPr>
          <w:rFonts w:ascii="Bookman Old Style" w:hAnsi="Bookman Old Style"/>
        </w:rPr>
        <w:t>students,</w:t>
      </w:r>
      <w:proofErr w:type="gramEnd"/>
      <w:r w:rsidRPr="00922F4E">
        <w:rPr>
          <w:rFonts w:ascii="Bookman Old Style" w:hAnsi="Bookman Old Style"/>
        </w:rPr>
        <w:t xml:space="preserve"> “Remember not to do anything that will get you sent to the office. Also, remember when I raise my hand you are to stop what you are doing!  When I raise my hand what are you to do?”</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p>
    <w:p w:rsidR="006641FB" w:rsidRPr="00922F4E" w:rsidRDefault="006641FB" w:rsidP="006641FB">
      <w:pPr>
        <w:rPr>
          <w:rFonts w:ascii="Bookman Old Style" w:hAnsi="Bookman Old Style"/>
          <w:b/>
        </w:rPr>
      </w:pPr>
      <w:r w:rsidRPr="00922F4E">
        <w:rPr>
          <w:rFonts w:ascii="Bookman Old Style" w:hAnsi="Bookman Old Style"/>
          <w:b/>
        </w:rPr>
        <w:t>How will you know they have learned the skill?</w:t>
      </w:r>
    </w:p>
    <w:p w:rsidR="006641FB" w:rsidRPr="00922F4E" w:rsidRDefault="006641FB" w:rsidP="006641FB">
      <w:pPr>
        <w:rPr>
          <w:rFonts w:ascii="Bookman Old Style" w:hAnsi="Bookman Old Style"/>
        </w:rPr>
      </w:pPr>
      <w:r w:rsidRPr="00922F4E">
        <w:rPr>
          <w:rFonts w:ascii="Bookman Old Style" w:hAnsi="Bookman Old Style"/>
        </w:rPr>
        <w:t xml:space="preserve"> (</w:t>
      </w:r>
      <w:proofErr w:type="gramStart"/>
      <w:r w:rsidRPr="00922F4E">
        <w:rPr>
          <w:rFonts w:ascii="Bookman Old Style" w:hAnsi="Bookman Old Style"/>
        </w:rPr>
        <w:t>short</w:t>
      </w:r>
      <w:proofErr w:type="gramEnd"/>
      <w:r w:rsidRPr="00922F4E">
        <w:rPr>
          <w:rFonts w:ascii="Bookman Old Style" w:hAnsi="Bookman Old Style"/>
        </w:rPr>
        <w:t xml:space="preserve"> term and long term)?</w:t>
      </w:r>
    </w:p>
    <w:p w:rsidR="006641FB" w:rsidRPr="00922F4E" w:rsidRDefault="006641FB" w:rsidP="006641FB">
      <w:pPr>
        <w:rPr>
          <w:rFonts w:ascii="Bookman Old Style" w:hAnsi="Bookman Old Style"/>
        </w:rPr>
      </w:pPr>
    </w:p>
    <w:p w:rsidR="006641FB" w:rsidRPr="00922F4E" w:rsidRDefault="006641FB" w:rsidP="006641FB">
      <w:pPr>
        <w:rPr>
          <w:rFonts w:ascii="Bookman Old Style" w:hAnsi="Bookman Old Style"/>
          <w:b/>
        </w:rPr>
      </w:pPr>
      <w:r w:rsidRPr="00922F4E">
        <w:rPr>
          <w:rFonts w:ascii="Bookman Old Style" w:hAnsi="Bookman Old Style"/>
          <w:b/>
        </w:rPr>
        <w:t>Next Steps:</w:t>
      </w:r>
    </w:p>
    <w:p w:rsidR="006641FB" w:rsidRPr="00922F4E" w:rsidRDefault="006641FB" w:rsidP="006641FB">
      <w:pPr>
        <w:jc w:val="center"/>
        <w:rPr>
          <w:rFonts w:ascii="Bookman Old Style" w:hAnsi="Bookman Old Style"/>
          <w:b/>
        </w:rPr>
      </w:pPr>
      <w:r w:rsidRPr="00922F4E">
        <w:rPr>
          <w:rFonts w:ascii="Bookman Old Style" w:hAnsi="Bookman Old Style"/>
        </w:rPr>
        <w:br w:type="page"/>
      </w:r>
      <w:r w:rsidRPr="00922F4E">
        <w:rPr>
          <w:rFonts w:ascii="Bookman Old Style" w:hAnsi="Bookman Old Style"/>
          <w:b/>
        </w:rPr>
        <w:lastRenderedPageBreak/>
        <w:t>Checklist for teaching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3888"/>
      </w:tblGrid>
      <w:tr w:rsidR="006641FB" w:rsidRPr="00922F4E" w:rsidTr="00DB649B">
        <w:tc>
          <w:tcPr>
            <w:tcW w:w="4968" w:type="dxa"/>
          </w:tcPr>
          <w:p w:rsidR="006641FB" w:rsidRPr="00922F4E" w:rsidRDefault="006641FB" w:rsidP="00DB649B">
            <w:pPr>
              <w:rPr>
                <w:rFonts w:ascii="Bookman Old Style" w:hAnsi="Bookman Old Style"/>
                <w:b/>
              </w:rPr>
            </w:pPr>
            <w:r w:rsidRPr="00922F4E">
              <w:rPr>
                <w:rFonts w:ascii="Bookman Old Style" w:hAnsi="Bookman Old Style"/>
                <w:b/>
              </w:rPr>
              <w:t>Activity for teaching ___________</w:t>
            </w:r>
          </w:p>
          <w:p w:rsidR="006641FB" w:rsidRPr="00922F4E" w:rsidRDefault="006641FB" w:rsidP="00DB649B">
            <w:pPr>
              <w:tabs>
                <w:tab w:val="center" w:pos="2376"/>
              </w:tabs>
              <w:rPr>
                <w:rFonts w:ascii="Bookman Old Style" w:hAnsi="Bookman Old Style"/>
                <w:b/>
              </w:rPr>
            </w:pPr>
            <w:r w:rsidRPr="00922F4E">
              <w:rPr>
                <w:rFonts w:ascii="Bookman Old Style" w:hAnsi="Bookman Old Style"/>
                <w:b/>
              </w:rPr>
              <w:t>(list the expectation being taught)</w:t>
            </w:r>
          </w:p>
        </w:tc>
        <w:tc>
          <w:tcPr>
            <w:tcW w:w="3888" w:type="dxa"/>
          </w:tcPr>
          <w:p w:rsidR="006641FB" w:rsidRPr="00922F4E" w:rsidRDefault="006641FB" w:rsidP="00DB649B">
            <w:pPr>
              <w:rPr>
                <w:rFonts w:ascii="Bookman Old Style" w:hAnsi="Bookman Old Style"/>
                <w:b/>
              </w:rPr>
            </w:pPr>
            <w:r w:rsidRPr="00922F4E">
              <w:rPr>
                <w:rFonts w:ascii="Bookman Old Style" w:hAnsi="Bookman Old Style"/>
                <w:b/>
              </w:rPr>
              <w:t>Yes= 2 Good Start = 1 No = 0</w:t>
            </w:r>
          </w:p>
          <w:p w:rsidR="006641FB" w:rsidRPr="00922F4E" w:rsidRDefault="006641FB" w:rsidP="00DB649B">
            <w:pPr>
              <w:rPr>
                <w:rFonts w:ascii="Bookman Old Style" w:hAnsi="Bookman Old Style"/>
                <w:b/>
              </w:rPr>
            </w:pPr>
            <w:r w:rsidRPr="00922F4E">
              <w:rPr>
                <w:rFonts w:ascii="Bookman Old Style" w:hAnsi="Bookman Old Style"/>
                <w:b/>
              </w:rPr>
              <w:t>Comment for additional practice</w:t>
            </w: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Was the schoolwide expectation explicitly stated?</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Was the location where the behavior is to be carried out identified?</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Was the teaching method clear (e.g. discussion, role play)</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Was a prompt given to discuss why this expectation was important?</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Were students asked for negative examples of the expectation?</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Were students asked for positive examples of the expectation?</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Were the students allowed practice the negative, then the positive behavior?</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Did the teacher pre-teach prompts (e.g., when I raise my hand, stop yelling)</w:t>
            </w:r>
            <w:proofErr w:type="gramStart"/>
            <w:r w:rsidRPr="00922F4E">
              <w:rPr>
                <w:rFonts w:ascii="Bookman Old Style" w:hAnsi="Bookman Old Style"/>
              </w:rPr>
              <w:t>,  to</w:t>
            </w:r>
            <w:proofErr w:type="gramEnd"/>
            <w:r w:rsidRPr="00922F4E">
              <w:rPr>
                <w:rFonts w:ascii="Bookman Old Style" w:hAnsi="Bookman Old Style"/>
              </w:rPr>
              <w:t xml:space="preserve"> stop inappropriate role play (e.g., show what … does not look like) and were limits of behavior set? </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 xml:space="preserve">Did the teacher pre-teach limits for the negative role play (e.g., remember not to do anything that will get your thrown out of class)? </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r w:rsidR="006641FB" w:rsidRPr="00922F4E" w:rsidTr="00DB649B">
        <w:tc>
          <w:tcPr>
            <w:tcW w:w="4968" w:type="dxa"/>
          </w:tcPr>
          <w:p w:rsidR="006641FB" w:rsidRPr="00922F4E" w:rsidRDefault="006641FB" w:rsidP="00DB649B">
            <w:pPr>
              <w:rPr>
                <w:rFonts w:ascii="Bookman Old Style" w:hAnsi="Bookman Old Style"/>
              </w:rPr>
            </w:pPr>
            <w:r w:rsidRPr="00922F4E">
              <w:rPr>
                <w:rFonts w:ascii="Bookman Old Style" w:hAnsi="Bookman Old Style"/>
              </w:rPr>
              <w:t xml:space="preserve">Were the students provided with feedback about their performance and perhaps additional practice in another situation? </w:t>
            </w:r>
          </w:p>
          <w:p w:rsidR="006641FB" w:rsidRPr="00922F4E" w:rsidRDefault="006641FB" w:rsidP="00DB649B">
            <w:pPr>
              <w:rPr>
                <w:rFonts w:ascii="Bookman Old Style" w:hAnsi="Bookman Old Style"/>
              </w:rPr>
            </w:pPr>
          </w:p>
        </w:tc>
        <w:tc>
          <w:tcPr>
            <w:tcW w:w="3888" w:type="dxa"/>
          </w:tcPr>
          <w:p w:rsidR="006641FB" w:rsidRPr="00922F4E" w:rsidRDefault="006641FB" w:rsidP="00DB649B">
            <w:pPr>
              <w:rPr>
                <w:rFonts w:ascii="Bookman Old Style" w:hAnsi="Bookman Old Style"/>
                <w:b/>
              </w:rPr>
            </w:pPr>
          </w:p>
        </w:tc>
      </w:tr>
    </w:tbl>
    <w:p w:rsidR="006641FB" w:rsidRDefault="006641FB" w:rsidP="006641FB">
      <w:pPr>
        <w:rPr>
          <w:rFonts w:ascii="Bookman Old Style" w:hAnsi="Bookman Old Style"/>
          <w:b/>
        </w:rPr>
      </w:pPr>
      <w:r w:rsidRPr="00922F4E">
        <w:rPr>
          <w:rFonts w:ascii="Bookman Old Style" w:hAnsi="Bookman Old Style"/>
          <w:b/>
        </w:rPr>
        <w:t>Total Points</w:t>
      </w:r>
      <w:proofErr w:type="gramStart"/>
      <w:r w:rsidRPr="00922F4E">
        <w:rPr>
          <w:rFonts w:ascii="Bookman Old Style" w:hAnsi="Bookman Old Style"/>
          <w:b/>
        </w:rPr>
        <w:t>:_</w:t>
      </w:r>
      <w:proofErr w:type="gramEnd"/>
      <w:r w:rsidRPr="00922F4E">
        <w:rPr>
          <w:rFonts w:ascii="Bookman Old Style" w:hAnsi="Bookman Old Style"/>
          <w:b/>
        </w:rPr>
        <w:t>____________________</w:t>
      </w:r>
      <w:r w:rsidRPr="00922F4E">
        <w:rPr>
          <w:rFonts w:ascii="Bookman Old Style" w:hAnsi="Bookman Old Style"/>
          <w:b/>
        </w:rPr>
        <w:tab/>
        <w:t>Teacher’s Name:________________</w:t>
      </w:r>
    </w:p>
    <w:p w:rsidR="006641FB" w:rsidRDefault="006641FB" w:rsidP="006641FB">
      <w:pPr>
        <w:rPr>
          <w:rFonts w:ascii="Bookman Old Style" w:hAnsi="Bookman Old Style"/>
          <w:b/>
        </w:rPr>
      </w:pPr>
      <w:r w:rsidRPr="00922F4E">
        <w:rPr>
          <w:rFonts w:ascii="Bookman Old Style" w:hAnsi="Bookman Old Style"/>
          <w:b/>
        </w:rPr>
        <w:t>Percentage</w:t>
      </w:r>
      <w:proofErr w:type="gramStart"/>
      <w:r w:rsidRPr="00922F4E">
        <w:rPr>
          <w:rFonts w:ascii="Bookman Old Style" w:hAnsi="Bookman Old Style"/>
          <w:b/>
        </w:rPr>
        <w:t>:_</w:t>
      </w:r>
      <w:proofErr w:type="gramEnd"/>
      <w:r w:rsidRPr="00922F4E">
        <w:rPr>
          <w:rFonts w:ascii="Bookman Old Style" w:hAnsi="Bookman Old Style"/>
          <w:b/>
        </w:rPr>
        <w:t>_____________________   PBS Consultant:________________</w:t>
      </w:r>
    </w:p>
    <w:p w:rsidR="006641FB" w:rsidRPr="00922F4E" w:rsidRDefault="006641FB" w:rsidP="006641FB">
      <w:pPr>
        <w:rPr>
          <w:rFonts w:ascii="Bookman Old Style" w:hAnsi="Bookman Old Style"/>
          <w:b/>
        </w:rPr>
      </w:pPr>
      <w:r w:rsidRPr="00922F4E">
        <w:rPr>
          <w:rFonts w:ascii="Bookman Old Style" w:hAnsi="Bookman Old Style"/>
          <w:b/>
        </w:rPr>
        <w:t>Teacher has reached a proficiency level of 90% or better ____________</w:t>
      </w:r>
    </w:p>
    <w:p w:rsidR="006641FB" w:rsidRDefault="006641FB" w:rsidP="006641FB">
      <w:pPr>
        <w:rPr>
          <w:rFonts w:ascii="Bookman Old Style" w:hAnsi="Bookman Old Style"/>
          <w:b/>
        </w:rPr>
      </w:pP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r>
      <w:r w:rsidRPr="00922F4E">
        <w:rPr>
          <w:rFonts w:ascii="Bookman Old Style" w:hAnsi="Bookman Old Style"/>
          <w:b/>
        </w:rPr>
        <w:tab/>
        <w:t>Yes/No</w:t>
      </w:r>
    </w:p>
    <w:p w:rsidR="00BF1B7C" w:rsidRDefault="00BF1B7C" w:rsidP="006641FB">
      <w:pPr>
        <w:jc w:val="center"/>
        <w:rPr>
          <w:rFonts w:ascii="Bookman Old Style" w:hAnsi="Bookman Old Style"/>
          <w:b/>
        </w:rPr>
      </w:pPr>
    </w:p>
    <w:p w:rsidR="00BF1B7C" w:rsidRDefault="00BF1B7C" w:rsidP="00BF1B7C">
      <w:pPr>
        <w:rPr>
          <w:b/>
          <w:sz w:val="32"/>
          <w:szCs w:val="32"/>
        </w:rPr>
      </w:pPr>
      <w:r>
        <w:rPr>
          <w:b/>
          <w:sz w:val="32"/>
          <w:szCs w:val="32"/>
        </w:rPr>
        <w:t xml:space="preserve">Student Engagement </w:t>
      </w:r>
    </w:p>
    <w:p w:rsidR="00BF1B7C" w:rsidRDefault="00BF1B7C" w:rsidP="00BF1B7C">
      <w:pPr>
        <w:rPr>
          <w:b/>
          <w:sz w:val="32"/>
          <w:szCs w:val="32"/>
        </w:rPr>
      </w:pPr>
    </w:p>
    <w:p w:rsidR="00BF1B7C" w:rsidRPr="00263492" w:rsidRDefault="00BF1B7C" w:rsidP="00BF1B7C">
      <w:pPr>
        <w:rPr>
          <w:sz w:val="32"/>
          <w:szCs w:val="32"/>
        </w:rPr>
      </w:pPr>
      <w:r w:rsidRPr="00263492">
        <w:rPr>
          <w:sz w:val="32"/>
          <w:szCs w:val="32"/>
        </w:rPr>
        <w:t>Very good resource for research around literacy and student engagement (Click on Icon)</w:t>
      </w:r>
    </w:p>
    <w:p w:rsidR="00BF1B7C" w:rsidRDefault="00BF1B7C" w:rsidP="00BF1B7C">
      <w:pPr>
        <w:rPr>
          <w:b/>
          <w:sz w:val="32"/>
          <w:szCs w:val="32"/>
        </w:rPr>
      </w:pPr>
    </w:p>
    <w:p w:rsidR="00BF1B7C" w:rsidRDefault="00BF1B7C" w:rsidP="00BF1B7C">
      <w:pPr>
        <w:rPr>
          <w:b/>
          <w:sz w:val="32"/>
          <w:szCs w:val="32"/>
        </w:rPr>
      </w:pPr>
      <w:r w:rsidRPr="00A87F10">
        <w:rPr>
          <w:b/>
          <w:sz w:val="32"/>
          <w:szCs w:val="3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9" o:title=""/>
          </v:shape>
          <o:OLEObject Type="Embed" ProgID="AcroExch.Document.7" ShapeID="_x0000_i1025" DrawAspect="Icon" ObjectID="_1477392391" r:id="rId10"/>
        </w:object>
      </w:r>
    </w:p>
    <w:p w:rsidR="00BF1B7C" w:rsidRDefault="00BF1B7C" w:rsidP="00BF1B7C">
      <w:pPr>
        <w:rPr>
          <w:b/>
          <w:sz w:val="32"/>
          <w:szCs w:val="32"/>
        </w:rPr>
      </w:pPr>
      <w:r>
        <w:rPr>
          <w:b/>
          <w:sz w:val="32"/>
          <w:szCs w:val="32"/>
        </w:rPr>
        <w:t xml:space="preserve"> </w:t>
      </w:r>
    </w:p>
    <w:p w:rsidR="00BF1B7C" w:rsidRDefault="00BF1B7C" w:rsidP="00BF1B7C">
      <w:pPr>
        <w:rPr>
          <w:b/>
          <w:sz w:val="32"/>
          <w:szCs w:val="32"/>
        </w:rPr>
      </w:pPr>
      <w:proofErr w:type="gramStart"/>
      <w:r>
        <w:rPr>
          <w:b/>
          <w:sz w:val="32"/>
          <w:szCs w:val="32"/>
        </w:rPr>
        <w:t>Also…</w:t>
      </w:r>
      <w:proofErr w:type="gramEnd"/>
    </w:p>
    <w:p w:rsidR="00BF1B7C" w:rsidRDefault="00BF1B7C" w:rsidP="00BF1B7C">
      <w:pPr>
        <w:rPr>
          <w:b/>
          <w:sz w:val="32"/>
          <w:szCs w:val="32"/>
        </w:rPr>
      </w:pPr>
    </w:p>
    <w:p w:rsidR="00BF1B7C" w:rsidRDefault="00BF1B7C" w:rsidP="00BF1B7C">
      <w:r>
        <w:rPr>
          <w:noProof/>
        </w:rPr>
        <w:drawing>
          <wp:inline distT="0" distB="0" distL="0" distR="0">
            <wp:extent cx="3255010" cy="402590"/>
            <wp:effectExtent l="19050" t="0" r="2540" b="0"/>
            <wp:docPr id="11" name="Picture 5" descr="DWWWordDoc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WWordDocHeader1"/>
                    <pic:cNvPicPr>
                      <a:picLocks noChangeAspect="1" noChangeArrowheads="1"/>
                    </pic:cNvPicPr>
                  </pic:nvPicPr>
                  <pic:blipFill>
                    <a:blip r:embed="rId11" cstate="print"/>
                    <a:srcRect/>
                    <a:stretch>
                      <a:fillRect/>
                    </a:stretch>
                  </pic:blipFill>
                  <pic:spPr bwMode="auto">
                    <a:xfrm>
                      <a:off x="0" y="0"/>
                      <a:ext cx="3255010" cy="402590"/>
                    </a:xfrm>
                    <a:prstGeom prst="rect">
                      <a:avLst/>
                    </a:prstGeom>
                    <a:noFill/>
                    <a:ln w="9525">
                      <a:noFill/>
                      <a:miter lim="800000"/>
                      <a:headEnd/>
                      <a:tailEnd/>
                    </a:ln>
                  </pic:spPr>
                </pic:pic>
              </a:graphicData>
            </a:graphic>
          </wp:inline>
        </w:drawing>
      </w:r>
    </w:p>
    <w:p w:rsidR="00BF1B7C" w:rsidRDefault="00BF1B7C" w:rsidP="00BF1B7C">
      <w:pPr>
        <w:pStyle w:val="Heading1"/>
      </w:pPr>
      <w:r>
        <w:t>Learning Together About Engaging Text Discussion</w:t>
      </w:r>
    </w:p>
    <w:p w:rsidR="00BF1B7C" w:rsidRDefault="00BF1B7C" w:rsidP="00BF1B7C">
      <w:pPr>
        <w:pStyle w:val="Heading2"/>
        <w:spacing w:after="240" w:line="240" w:lineRule="atLeast"/>
      </w:pPr>
    </w:p>
    <w:p w:rsidR="00BF1B7C" w:rsidRDefault="00BF1B7C" w:rsidP="00BF1B7C">
      <w:pPr>
        <w:pStyle w:val="Introduction"/>
      </w:pPr>
      <w:r>
        <w:rPr>
          <w:b/>
        </w:rPr>
        <w:t>Purpose</w:t>
      </w:r>
      <w:r>
        <w:tab/>
        <w:t>Trainers, coaches, and expert teachers are encouraged to use this tool to provide in-service training on facilitating text discussion. During this session, teachers will work in the larger group and in small groups to deepen their understanding of instructional strategies and practices.</w:t>
      </w:r>
    </w:p>
    <w:p w:rsidR="00BF1B7C" w:rsidRDefault="00BF1B7C" w:rsidP="00BF1B7C">
      <w:pPr>
        <w:pStyle w:val="Introduction"/>
      </w:pPr>
      <w:r>
        <w:rPr>
          <w:b/>
        </w:rPr>
        <w:t xml:space="preserve">Materials  </w:t>
      </w:r>
      <w:r>
        <w:rPr>
          <w:b/>
        </w:rPr>
        <w:tab/>
      </w:r>
      <w:r>
        <w:t>Laptop and projector</w:t>
      </w:r>
    </w:p>
    <w:p w:rsidR="00BF1B7C" w:rsidRPr="003146C5" w:rsidRDefault="00BF1B7C" w:rsidP="00BF1B7C">
      <w:pPr>
        <w:pStyle w:val="Introduction"/>
        <w:rPr>
          <w:color w:val="000000"/>
        </w:rPr>
      </w:pPr>
      <w:r>
        <w:rPr>
          <w:b/>
        </w:rPr>
        <w:t>Media</w:t>
      </w:r>
      <w:r>
        <w:rPr>
          <w:b/>
        </w:rPr>
        <w:tab/>
      </w:r>
      <w:hyperlink r:id="rId12" w:history="1">
        <w:r w:rsidRPr="00360CF8">
          <w:rPr>
            <w:rStyle w:val="Hyperlink"/>
            <w:i/>
            <w:iCs/>
          </w:rPr>
          <w:t>Talking About Text: Discussion-Based Approaches to Reading Instruction</w:t>
        </w:r>
      </w:hyperlink>
      <w:r>
        <w:rPr>
          <w:i/>
          <w:iCs/>
          <w:color w:val="000000"/>
        </w:rPr>
        <w:t xml:space="preserve">. </w:t>
      </w:r>
      <w:r>
        <w:rPr>
          <w:color w:val="000000"/>
        </w:rPr>
        <w:t>Watch this multimedia presentation to learn about important features of extended discussions about text. (5:51</w:t>
      </w:r>
      <w:proofErr w:type="gramStart"/>
      <w:r>
        <w:rPr>
          <w:color w:val="000000"/>
        </w:rPr>
        <w:t>)</w:t>
      </w:r>
      <w:proofErr w:type="gramEnd"/>
      <w:r>
        <w:br/>
      </w:r>
      <w:r>
        <w:br/>
      </w:r>
      <w:hyperlink r:id="rId13" w:history="1">
        <w:r w:rsidRPr="00360CF8">
          <w:rPr>
            <w:rStyle w:val="Hyperlink"/>
            <w:i/>
            <w:iCs/>
          </w:rPr>
          <w:t>Engaging Adolescents in Discussions About Text</w:t>
        </w:r>
      </w:hyperlink>
      <w:r>
        <w:rPr>
          <w:i/>
          <w:iCs/>
          <w:color w:val="000000"/>
        </w:rPr>
        <w:t>.</w:t>
      </w:r>
      <w:r>
        <w:rPr>
          <w:color w:val="000000"/>
        </w:rPr>
        <w:t xml:space="preserve"> Watch this expert interview with Dr. Janice Dole to learn about how teachers can use engaging text discussion to facilitate reading comprehension. (5:28)</w:t>
      </w:r>
    </w:p>
    <w:p w:rsidR="00BF1B7C" w:rsidRPr="003146C5" w:rsidRDefault="00BF1B7C" w:rsidP="00BF1B7C">
      <w:pPr>
        <w:pStyle w:val="Introduction"/>
      </w:pPr>
      <w:r w:rsidRPr="00912E16">
        <w:rPr>
          <w:rStyle w:val="IntroductionHeading"/>
        </w:rPr>
        <w:t>Topic</w:t>
      </w:r>
      <w:r w:rsidRPr="003146C5">
        <w:tab/>
        <w:t xml:space="preserve">Adolescent Literacy </w:t>
      </w:r>
    </w:p>
    <w:p w:rsidR="00BF1B7C" w:rsidRPr="003146C5" w:rsidRDefault="00BF1B7C" w:rsidP="00BF1B7C">
      <w:pPr>
        <w:pStyle w:val="Introduction"/>
      </w:pPr>
      <w:r w:rsidRPr="00912E16">
        <w:rPr>
          <w:rStyle w:val="IntroductionHeading"/>
        </w:rPr>
        <w:t>Practice</w:t>
      </w:r>
      <w:r w:rsidRPr="003146C5">
        <w:t xml:space="preserve"> </w:t>
      </w:r>
      <w:r w:rsidRPr="003146C5">
        <w:tab/>
        <w:t xml:space="preserve">Engaging </w:t>
      </w:r>
      <w:r>
        <w:t>Text Discussion</w:t>
      </w:r>
    </w:p>
    <w:p w:rsidR="00BF1B7C" w:rsidRDefault="00BF1B7C" w:rsidP="00BF1B7C"/>
    <w:p w:rsidR="00BF1B7C" w:rsidRDefault="00BF1B7C" w:rsidP="00BF1B7C">
      <w:pPr>
        <w:pStyle w:val="Heading2"/>
        <w:spacing w:after="240" w:line="240" w:lineRule="atLeast"/>
        <w:rPr>
          <w:smallCaps/>
        </w:rPr>
      </w:pPr>
    </w:p>
    <w:p w:rsidR="00BF1B7C" w:rsidRDefault="00BF1B7C" w:rsidP="00BF1B7C">
      <w:pPr>
        <w:pStyle w:val="Heading2"/>
      </w:pPr>
      <w:r>
        <w:br w:type="page"/>
      </w:r>
      <w:r>
        <w:lastRenderedPageBreak/>
        <w:t>Learning Together About Engaging Text Discussion</w:t>
      </w:r>
    </w:p>
    <w:p w:rsidR="00BF1B7C" w:rsidRPr="00912E16" w:rsidRDefault="00BF1B7C" w:rsidP="00BF1B7C">
      <w:pPr>
        <w:pStyle w:val="NumberedListwSubBullets"/>
      </w:pPr>
      <w:r>
        <w:t xml:space="preserve">Watch the multimedia presentation, </w:t>
      </w:r>
      <w:r w:rsidRPr="00912E16">
        <w:rPr>
          <w:i/>
        </w:rPr>
        <w:t xml:space="preserve">Using Text Discussions to Engage Students and Improve Comprehension </w:t>
      </w:r>
      <w:r w:rsidRPr="00912E16">
        <w:t xml:space="preserve">and the expert interview, </w:t>
      </w:r>
      <w:r w:rsidRPr="00912E16">
        <w:rPr>
          <w:i/>
        </w:rPr>
        <w:t xml:space="preserve">Engaging Adolescents in Discussions </w:t>
      </w:r>
      <w:proofErr w:type="gramStart"/>
      <w:r w:rsidRPr="00912E16">
        <w:rPr>
          <w:i/>
        </w:rPr>
        <w:t>About</w:t>
      </w:r>
      <w:proofErr w:type="gramEnd"/>
      <w:r w:rsidRPr="00912E16">
        <w:rPr>
          <w:i/>
        </w:rPr>
        <w:t xml:space="preserve"> Text</w:t>
      </w:r>
      <w:r w:rsidRPr="00912E16">
        <w:t xml:space="preserve">. Lead a discussion to clarify the </w:t>
      </w:r>
      <w:proofErr w:type="gramStart"/>
      <w:r w:rsidRPr="00912E16">
        <w:t>team’s understanding</w:t>
      </w:r>
      <w:proofErr w:type="gramEnd"/>
      <w:r w:rsidRPr="00912E16">
        <w:t xml:space="preserve"> about engaging text discussions. Ask them to reflect on these questions:</w:t>
      </w:r>
    </w:p>
    <w:p w:rsidR="00BF1B7C" w:rsidRDefault="00BF1B7C" w:rsidP="00BF1B7C">
      <w:pPr>
        <w:pStyle w:val="NumberedListwSubBullets"/>
        <w:numPr>
          <w:ilvl w:val="1"/>
          <w:numId w:val="12"/>
        </w:numPr>
      </w:pPr>
      <w:r>
        <w:t>Why is it important to provide opportunities for adolescents to discuss text?</w:t>
      </w:r>
    </w:p>
    <w:p w:rsidR="00BF1B7C" w:rsidRDefault="00BF1B7C" w:rsidP="00BF1B7C">
      <w:pPr>
        <w:pStyle w:val="NumberedListwSubBullets"/>
        <w:numPr>
          <w:ilvl w:val="1"/>
          <w:numId w:val="12"/>
        </w:numPr>
      </w:pPr>
      <w:r>
        <w:t>What are some key features of effective, extended discussions?</w:t>
      </w:r>
    </w:p>
    <w:p w:rsidR="00BF1B7C" w:rsidRDefault="00BF1B7C" w:rsidP="00BF1B7C">
      <w:pPr>
        <w:pStyle w:val="NumberedListwSubBullets"/>
        <w:numPr>
          <w:ilvl w:val="1"/>
          <w:numId w:val="12"/>
        </w:numPr>
      </w:pPr>
      <w:r>
        <w:t>What should teachers consider when selecting a text for a discussion?</w:t>
      </w:r>
    </w:p>
    <w:p w:rsidR="00BF1B7C" w:rsidRDefault="00BF1B7C" w:rsidP="00BF1B7C">
      <w:pPr>
        <w:pStyle w:val="NumberedListwSubBullets"/>
        <w:numPr>
          <w:ilvl w:val="1"/>
          <w:numId w:val="12"/>
        </w:numPr>
      </w:pPr>
      <w:r>
        <w:t>What are some of the roadblocks to implementing this practice? What are some ways to address these roadblocks in your classroom?</w:t>
      </w:r>
    </w:p>
    <w:p w:rsidR="00BF1B7C" w:rsidRDefault="00BF1B7C" w:rsidP="00BF1B7C">
      <w:pPr>
        <w:pStyle w:val="NumberedListwSubBullets"/>
        <w:numPr>
          <w:ilvl w:val="1"/>
          <w:numId w:val="12"/>
        </w:numPr>
      </w:pPr>
      <w:r>
        <w:t>What kinds of tools, materials, or training would you need to incorporate more text discussion into your classroom?</w:t>
      </w:r>
    </w:p>
    <w:p w:rsidR="00BF1B7C" w:rsidRPr="00912E16" w:rsidRDefault="00BF1B7C" w:rsidP="00BF1B7C">
      <w:pPr>
        <w:pStyle w:val="NumberedListwSubBullets"/>
      </w:pPr>
      <w:r w:rsidRPr="00912E16">
        <w:t>Discuss as a group: What can teachers do to create a classroom environment that supports classroom discussion?</w:t>
      </w:r>
      <w:r w:rsidRPr="00912E16">
        <w:br/>
      </w:r>
      <w:r w:rsidRPr="00912E16">
        <w:br/>
        <w:t xml:space="preserve">Option: Teachers may discuss the question in small groups and draw a visual diagram of a classroom environment that supports discussion. </w:t>
      </w:r>
      <w:r>
        <w:br/>
      </w:r>
      <w:r>
        <w:br/>
      </w:r>
      <w:r w:rsidRPr="00912E16">
        <w:t>Whole group or small group discussion topics may include the following:</w:t>
      </w:r>
    </w:p>
    <w:p w:rsidR="00BF1B7C" w:rsidRDefault="00BF1B7C" w:rsidP="00BF1B7C">
      <w:pPr>
        <w:pStyle w:val="NumberedListwSubBullets"/>
        <w:numPr>
          <w:ilvl w:val="1"/>
          <w:numId w:val="12"/>
        </w:numPr>
      </w:pPr>
      <w:r>
        <w:t>Posing authentic and provocative questions for discussion</w:t>
      </w:r>
    </w:p>
    <w:p w:rsidR="00BF1B7C" w:rsidRDefault="00BF1B7C" w:rsidP="00BF1B7C">
      <w:pPr>
        <w:pStyle w:val="NumberedListwSubBullets"/>
        <w:numPr>
          <w:ilvl w:val="1"/>
          <w:numId w:val="12"/>
        </w:numPr>
      </w:pPr>
      <w:r>
        <w:t>Establishing classroom norms for discussions</w:t>
      </w:r>
    </w:p>
    <w:p w:rsidR="00BF1B7C" w:rsidRDefault="00BF1B7C" w:rsidP="00BF1B7C">
      <w:pPr>
        <w:pStyle w:val="NumberedListwSubBullets"/>
        <w:numPr>
          <w:ilvl w:val="1"/>
          <w:numId w:val="12"/>
        </w:numPr>
      </w:pPr>
      <w:r>
        <w:t>Creating a safe space for practicing speaking and listening</w:t>
      </w:r>
    </w:p>
    <w:p w:rsidR="00BF1B7C" w:rsidRDefault="00BF1B7C" w:rsidP="00BF1B7C">
      <w:pPr>
        <w:pStyle w:val="NumberedListwSubBullets"/>
        <w:numPr>
          <w:ilvl w:val="1"/>
          <w:numId w:val="12"/>
        </w:numPr>
      </w:pPr>
      <w:r>
        <w:t>Modeling and practicing discussion roles</w:t>
      </w:r>
    </w:p>
    <w:p w:rsidR="00BF1B7C" w:rsidRDefault="00BF1B7C" w:rsidP="00BF1B7C">
      <w:pPr>
        <w:pStyle w:val="NumberedListwSubBullets"/>
        <w:numPr>
          <w:ilvl w:val="1"/>
          <w:numId w:val="12"/>
        </w:numPr>
      </w:pPr>
      <w:r>
        <w:t>Providing prompts for participation (e.g., sentence starters)</w:t>
      </w:r>
    </w:p>
    <w:p w:rsidR="00BF1B7C" w:rsidRDefault="00BF1B7C" w:rsidP="00BF1B7C">
      <w:pPr>
        <w:pStyle w:val="NumberedListwSubBullets"/>
        <w:numPr>
          <w:ilvl w:val="1"/>
          <w:numId w:val="12"/>
        </w:numPr>
      </w:pPr>
      <w:r>
        <w:t>Providing tools to organize discussions (e.g., graphic organizers)</w:t>
      </w:r>
    </w:p>
    <w:p w:rsidR="00BF1B7C" w:rsidRDefault="00BF1B7C" w:rsidP="00BF1B7C">
      <w:pPr>
        <w:pStyle w:val="NumberedListwSubBullets"/>
        <w:numPr>
          <w:ilvl w:val="1"/>
          <w:numId w:val="12"/>
        </w:numPr>
      </w:pPr>
      <w:r>
        <w:t>Discussion aids posted on classroom walls</w:t>
      </w:r>
    </w:p>
    <w:p w:rsidR="00BF1B7C" w:rsidRDefault="00BF1B7C" w:rsidP="00BF1B7C">
      <w:pPr>
        <w:pStyle w:val="NumberedListwSubBullets"/>
        <w:numPr>
          <w:ilvl w:val="1"/>
          <w:numId w:val="12"/>
        </w:numPr>
      </w:pPr>
      <w:r>
        <w:t>Physical set-up of classroom</w:t>
      </w:r>
    </w:p>
    <w:p w:rsidR="00BF1B7C" w:rsidRDefault="00BF1B7C" w:rsidP="00BF1B7C">
      <w:pPr>
        <w:pStyle w:val="NumberedListwSubBullets"/>
      </w:pPr>
      <w:r>
        <w:t xml:space="preserve">Fishbowl exercise: </w:t>
      </w:r>
      <w:r>
        <w:br/>
      </w:r>
      <w:r>
        <w:br/>
      </w:r>
      <w:r w:rsidRPr="00912E16">
        <w:t>To the trainer: Bring in a short text and provocative discussion question for a fishbowl exercise. A group of 5 or 6 teachers is seated in a circle in the middle of the room, surrounded by observers. The group in the center is asked to read the text and respond to the question. The observing group takes notes.</w:t>
      </w:r>
      <w:r>
        <w:br/>
      </w:r>
      <w:r>
        <w:br/>
      </w:r>
      <w:r w:rsidRPr="00912E16">
        <w:t>Option: You may take this as an opportunity to try out an activity structure like reciprocal teaching or literature circles, or simply have a free-form discussion.</w:t>
      </w:r>
      <w:r>
        <w:br/>
      </w:r>
      <w:r>
        <w:lastRenderedPageBreak/>
        <w:br/>
        <w:t>Lead a discussion after the fishbowl activity about what was observed. The questions below can serve as prompts for observers’ note-taking during the discussion or for the debrief after the discussion:</w:t>
      </w:r>
    </w:p>
    <w:p w:rsidR="00BF1B7C" w:rsidRDefault="00BF1B7C" w:rsidP="00BF1B7C">
      <w:pPr>
        <w:pStyle w:val="NumberedListwSubBullets"/>
        <w:numPr>
          <w:ilvl w:val="1"/>
          <w:numId w:val="12"/>
        </w:numPr>
      </w:pPr>
      <w:r>
        <w:t>What did you notice about body language and non-verbal behavior?</w:t>
      </w:r>
    </w:p>
    <w:p w:rsidR="00BF1B7C" w:rsidRDefault="00BF1B7C" w:rsidP="00BF1B7C">
      <w:pPr>
        <w:pStyle w:val="NumberedListwSubBullets"/>
        <w:numPr>
          <w:ilvl w:val="1"/>
          <w:numId w:val="12"/>
        </w:numPr>
      </w:pPr>
      <w:r>
        <w:t>What did you notice about how people expressed an opinion?</w:t>
      </w:r>
    </w:p>
    <w:p w:rsidR="00BF1B7C" w:rsidRDefault="00BF1B7C" w:rsidP="00BF1B7C">
      <w:pPr>
        <w:pStyle w:val="NumberedListwSubBullets"/>
        <w:numPr>
          <w:ilvl w:val="1"/>
          <w:numId w:val="12"/>
        </w:numPr>
      </w:pPr>
      <w:r>
        <w:t>What did you notice about the language or manner with which people agreed or disagreed?</w:t>
      </w:r>
    </w:p>
    <w:p w:rsidR="00BF1B7C" w:rsidRDefault="00BF1B7C" w:rsidP="00BF1B7C">
      <w:pPr>
        <w:pStyle w:val="NumberedListwSubBullets"/>
        <w:numPr>
          <w:ilvl w:val="1"/>
          <w:numId w:val="12"/>
        </w:numPr>
      </w:pPr>
      <w:r>
        <w:t>(If using roles) What did you notice about how each person carried out their role?</w:t>
      </w:r>
    </w:p>
    <w:p w:rsidR="00BF1B7C" w:rsidRDefault="00BF1B7C" w:rsidP="00BF1B7C">
      <w:pPr>
        <w:pStyle w:val="NumberedListwSubBullets"/>
        <w:numPr>
          <w:ilvl w:val="1"/>
          <w:numId w:val="12"/>
        </w:numPr>
      </w:pPr>
      <w:r>
        <w:t>How effective were the text selection and discussion question?</w:t>
      </w:r>
    </w:p>
    <w:p w:rsidR="00BF1B7C" w:rsidRDefault="00BF1B7C" w:rsidP="00BF1B7C">
      <w:pPr>
        <w:pStyle w:val="NumberedListwSubBullets"/>
        <w:numPr>
          <w:ilvl w:val="1"/>
          <w:numId w:val="12"/>
        </w:numPr>
      </w:pPr>
      <w:r>
        <w:t>What skills or strategies did you notice the teachers using that your students haven’t mastered yet?</w:t>
      </w:r>
    </w:p>
    <w:p w:rsidR="00BF1B7C" w:rsidRDefault="00BF1B7C" w:rsidP="00BF1B7C">
      <w:pPr>
        <w:pStyle w:val="NumberedListwSubBullets"/>
        <w:numPr>
          <w:ilvl w:val="0"/>
          <w:numId w:val="0"/>
        </w:numPr>
        <w:ind w:left="1080"/>
      </w:pPr>
      <w:r>
        <w:t>As a wrap-up, have teachers discuss how they might conduct a fishbowl activity in their own classrooms and how they would modify the activity for their own use.</w:t>
      </w:r>
    </w:p>
    <w:p w:rsidR="006641FB" w:rsidRPr="00211BD6" w:rsidRDefault="00BF1B7C" w:rsidP="00BF1B7C">
      <w:pPr>
        <w:jc w:val="center"/>
        <w:rPr>
          <w:rFonts w:ascii="Bookman Old Style" w:hAnsi="Bookman Old Style"/>
          <w:b/>
        </w:rPr>
      </w:pPr>
      <w:r>
        <w:br w:type="page"/>
      </w:r>
      <w:r w:rsidR="006641FB" w:rsidRPr="00211BD6">
        <w:rPr>
          <w:rFonts w:ascii="Bookman Old Style" w:hAnsi="Bookman Old Style"/>
          <w:b/>
        </w:rPr>
        <w:lastRenderedPageBreak/>
        <w:t>Acknowledging Students for Good Behaviors</w:t>
      </w:r>
    </w:p>
    <w:p w:rsidR="006641FB" w:rsidRDefault="006641FB" w:rsidP="006641FB">
      <w:pPr>
        <w:jc w:val="center"/>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Try to use a 4 to 1 ratio of positive to corrective comments in the classroom</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Be specific : “Thank you for being respectful and handing me your ID when I asked for it”</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Recognize students immediately after a good behavior</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Be genuine: Convey sincerity with tone of voice and body language, message, and choice of behavior to acknowledge (avoid patronizing students)</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Use vicarious reinforcement: acknowledge a student who is meeting your expectation when others are not: “I really appreciate how productive group one is being right now, you all have your books open and are taking notes”</w:t>
      </w:r>
    </w:p>
    <w:p w:rsidR="006641FB" w:rsidRDefault="006641FB" w:rsidP="006641FB">
      <w:pPr>
        <w:ind w:left="360"/>
        <w:rPr>
          <w:rFonts w:ascii="Bookman Old Style" w:hAnsi="Bookman Old Style"/>
        </w:rPr>
      </w:pPr>
    </w:p>
    <w:p w:rsidR="006641FB" w:rsidRDefault="006641FB" w:rsidP="006641FB">
      <w:pPr>
        <w:numPr>
          <w:ilvl w:val="0"/>
          <w:numId w:val="5"/>
        </w:numPr>
        <w:rPr>
          <w:rFonts w:ascii="Bookman Old Style" w:hAnsi="Bookman Old Style"/>
        </w:rPr>
      </w:pPr>
      <w:r>
        <w:rPr>
          <w:rFonts w:ascii="Bookman Old Style" w:hAnsi="Bookman Old Style"/>
        </w:rPr>
        <w:t xml:space="preserve">Make the activity relevant: If the content of an academic activity is meaningful and interesting for students, it is rewarding for them to behave well and participate. For example, for math class, allowing them to complete word problems to figure out how to save money for a video game system (Xbox, </w:t>
      </w:r>
      <w:proofErr w:type="spellStart"/>
      <w:r>
        <w:rPr>
          <w:rFonts w:ascii="Bookman Old Style" w:hAnsi="Bookman Old Style"/>
        </w:rPr>
        <w:t>Playstation</w:t>
      </w:r>
      <w:proofErr w:type="spellEnd"/>
      <w:r>
        <w:rPr>
          <w:rFonts w:ascii="Bookman Old Style" w:hAnsi="Bookman Old Style"/>
        </w:rPr>
        <w:t>, etc.)</w:t>
      </w:r>
    </w:p>
    <w:p w:rsidR="006641FB" w:rsidRDefault="006641FB" w:rsidP="006641FB">
      <w:pPr>
        <w:rPr>
          <w:rFonts w:ascii="Bookman Old Style" w:hAnsi="Bookman Old Style"/>
        </w:rPr>
      </w:pPr>
    </w:p>
    <w:p w:rsidR="006641FB" w:rsidRDefault="006641FB" w:rsidP="006641FB">
      <w:pPr>
        <w:ind w:left="360"/>
        <w:rPr>
          <w:rFonts w:ascii="Bookman Old Style" w:hAnsi="Bookman Old Style"/>
        </w:rPr>
      </w:pPr>
      <w:r w:rsidRPr="00211BD6">
        <w:rPr>
          <w:rFonts w:ascii="Bookman Old Style" w:hAnsi="Bookman Old Style"/>
          <w:b/>
        </w:rPr>
        <w:t>Pop quiz</w:t>
      </w:r>
      <w:r>
        <w:rPr>
          <w:rFonts w:ascii="Bookman Old Style" w:hAnsi="Bookman Old Style"/>
        </w:rPr>
        <w:t xml:space="preserve">: What do you have available to you that would help you reinforce students in a specific, immediate, genuine way? (Hint: </w:t>
      </w:r>
      <w:smartTag w:uri="urn:schemas-microsoft-com:office:smarttags" w:element="place">
        <w:smartTag w:uri="urn:schemas-microsoft-com:office:smarttags" w:element="PlaceName">
          <w:r>
            <w:rPr>
              <w:rFonts w:ascii="Bookman Old Style" w:hAnsi="Bookman Old Style"/>
            </w:rPr>
            <w:t>Think</w:t>
          </w:r>
        </w:smartTag>
        <w:r>
          <w:rPr>
            <w:rFonts w:ascii="Bookman Old Style" w:hAnsi="Bookman Old Style"/>
          </w:rPr>
          <w:t xml:space="preserve"> </w:t>
        </w:r>
        <w:smartTag w:uri="urn:schemas-microsoft-com:office:smarttags" w:element="PlaceType">
          <w:r>
            <w:rPr>
              <w:rFonts w:ascii="Bookman Old Style" w:hAnsi="Bookman Old Style"/>
            </w:rPr>
            <w:t>School</w:t>
          </w:r>
        </w:smartTag>
      </w:smartTag>
      <w:r>
        <w:rPr>
          <w:rFonts w:ascii="Bookman Old Style" w:hAnsi="Bookman Old Style"/>
        </w:rPr>
        <w:t xml:space="preserve"> Store)</w:t>
      </w:r>
    </w:p>
    <w:p w:rsidR="006641FB" w:rsidRDefault="006641FB" w:rsidP="006641FB">
      <w:pPr>
        <w:ind w:left="360"/>
        <w:rPr>
          <w:rFonts w:ascii="Bookman Old Style" w:hAnsi="Bookman Old Style"/>
        </w:rPr>
      </w:pPr>
    </w:p>
    <w:p w:rsidR="006641FB" w:rsidRDefault="006641FB" w:rsidP="006641FB">
      <w:pPr>
        <w:ind w:left="360"/>
        <w:rPr>
          <w:rFonts w:ascii="Bookman Old Style" w:hAnsi="Bookman Old Style"/>
        </w:rPr>
      </w:pPr>
    </w:p>
    <w:p w:rsidR="006641FB" w:rsidRDefault="006641FB" w:rsidP="006641FB">
      <w:pPr>
        <w:ind w:left="360"/>
        <w:rPr>
          <w:rFonts w:ascii="Bookman Old Style" w:hAnsi="Bookman Old Style"/>
        </w:rPr>
      </w:pPr>
      <w:r>
        <w:rPr>
          <w:rFonts w:ascii="Bookman Old Style" w:hAnsi="Bookman Old Style"/>
        </w:rPr>
        <w:t>Types of acknowledgement:</w:t>
      </w:r>
    </w:p>
    <w:p w:rsidR="006641FB" w:rsidRDefault="006641FB" w:rsidP="006641FB">
      <w:pPr>
        <w:ind w:left="360"/>
        <w:rPr>
          <w:rFonts w:ascii="Bookman Old Style" w:hAnsi="Bookman Old Style"/>
        </w:rPr>
      </w:pPr>
    </w:p>
    <w:p w:rsidR="006641FB" w:rsidRDefault="006641FB" w:rsidP="006641FB">
      <w:pPr>
        <w:ind w:left="360"/>
        <w:rPr>
          <w:rFonts w:ascii="Bookman Old Style" w:hAnsi="Bookman Old Style"/>
        </w:rPr>
      </w:pPr>
      <w:r>
        <w:rPr>
          <w:rFonts w:ascii="Bookman Old Style" w:hAnsi="Bookman Old Style"/>
        </w:rPr>
        <w:t>Immediate/Frequent:</w:t>
      </w:r>
    </w:p>
    <w:p w:rsidR="006641FB" w:rsidRDefault="006641FB" w:rsidP="006641FB">
      <w:pPr>
        <w:ind w:left="360"/>
        <w:rPr>
          <w:rFonts w:ascii="Bookman Old Style" w:hAnsi="Bookman Old Style"/>
        </w:rPr>
      </w:pPr>
      <w:proofErr w:type="gramStart"/>
      <w:r>
        <w:rPr>
          <w:rFonts w:ascii="Bookman Old Style" w:hAnsi="Bookman Old Style"/>
        </w:rPr>
        <w:t>Intermediate (weekly?)</w:t>
      </w:r>
      <w:proofErr w:type="gramEnd"/>
      <w:r>
        <w:rPr>
          <w:rFonts w:ascii="Bookman Old Style" w:hAnsi="Bookman Old Style"/>
        </w:rPr>
        <w:t xml:space="preserve"> – </w:t>
      </w:r>
      <w:proofErr w:type="gramStart"/>
      <w:r>
        <w:rPr>
          <w:rFonts w:ascii="Bookman Old Style" w:hAnsi="Bookman Old Style"/>
        </w:rPr>
        <w:t>homework</w:t>
      </w:r>
      <w:proofErr w:type="gramEnd"/>
      <w:r>
        <w:rPr>
          <w:rFonts w:ascii="Bookman Old Style" w:hAnsi="Bookman Old Style"/>
        </w:rPr>
        <w:t xml:space="preserve"> example</w:t>
      </w:r>
    </w:p>
    <w:p w:rsidR="006641FB" w:rsidRDefault="006641FB" w:rsidP="006641FB">
      <w:pPr>
        <w:ind w:left="360"/>
        <w:rPr>
          <w:rFonts w:ascii="Bookman Old Style" w:hAnsi="Bookman Old Style"/>
        </w:rPr>
      </w:pPr>
      <w:proofErr w:type="gramStart"/>
      <w:r>
        <w:rPr>
          <w:rFonts w:ascii="Bookman Old Style" w:hAnsi="Bookman Old Style"/>
        </w:rPr>
        <w:t>Large scale, school sprit oriented (school picnic?)</w:t>
      </w:r>
      <w:proofErr w:type="gramEnd"/>
    </w:p>
    <w:p w:rsidR="006641FB" w:rsidRPr="00211BD6" w:rsidRDefault="006641FB" w:rsidP="006641FB">
      <w:pPr>
        <w:ind w:left="360"/>
        <w:rPr>
          <w:rFonts w:ascii="Bookman Old Style" w:hAnsi="Bookman Old Style"/>
        </w:rPr>
      </w:pPr>
    </w:p>
    <w:p w:rsidR="006641FB" w:rsidRDefault="006641FB" w:rsidP="006641FB"/>
    <w:p w:rsidR="00BF6018" w:rsidRDefault="006641FB" w:rsidP="00BF6018">
      <w:pPr>
        <w:jc w:val="center"/>
        <w:rPr>
          <w:b/>
          <w:i/>
          <w:sz w:val="32"/>
          <w:u w:val="single"/>
        </w:rPr>
      </w:pPr>
      <w:r>
        <w:br w:type="page"/>
      </w:r>
    </w:p>
    <w:p w:rsidR="00BF6018" w:rsidRDefault="00BF6018" w:rsidP="00BF6018">
      <w:pPr>
        <w:jc w:val="center"/>
        <w:rPr>
          <w:b/>
          <w:i/>
          <w:sz w:val="32"/>
          <w:u w:val="single"/>
        </w:rPr>
      </w:pPr>
    </w:p>
    <w:p w:rsidR="00BF6018" w:rsidRDefault="00BF6018" w:rsidP="00BF6018">
      <w:pPr>
        <w:jc w:val="center"/>
        <w:rPr>
          <w:b/>
          <w:i/>
          <w:sz w:val="32"/>
          <w:u w:val="single"/>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2"/>
        <w:gridCol w:w="3907"/>
        <w:gridCol w:w="2578"/>
      </w:tblGrid>
      <w:tr w:rsidR="00BF6018" w:rsidRPr="00C54EB5" w:rsidTr="0078448F">
        <w:trPr>
          <w:trHeight w:val="989"/>
        </w:trPr>
        <w:tc>
          <w:tcPr>
            <w:tcW w:w="9727" w:type="dxa"/>
            <w:gridSpan w:val="3"/>
            <w:tcBorders>
              <w:bottom w:val="single" w:sz="4" w:space="0" w:color="auto"/>
            </w:tcBorders>
          </w:tcPr>
          <w:p w:rsidR="00BF6018" w:rsidRDefault="00BF6018" w:rsidP="0078448F">
            <w:pPr>
              <w:ind w:left="2160" w:hanging="2070"/>
              <w:rPr>
                <w:rFonts w:cs="Arial"/>
                <w:b/>
                <w:sz w:val="28"/>
                <w:szCs w:val="28"/>
              </w:rPr>
            </w:pPr>
            <w:r>
              <w:rPr>
                <w:rFonts w:cs="Arial"/>
                <w:b/>
                <w:noProof/>
                <w:sz w:val="23"/>
                <w:szCs w:val="23"/>
              </w:rPr>
              <w:drawing>
                <wp:inline distT="0" distB="0" distL="0" distR="0">
                  <wp:extent cx="511810" cy="424180"/>
                  <wp:effectExtent l="19050" t="0" r="2540" b="0"/>
                  <wp:docPr id="4" name="Picture 2" descr="snapsh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pshot.GIF"/>
                          <pic:cNvPicPr>
                            <a:picLocks noChangeAspect="1" noChangeArrowheads="1"/>
                          </pic:cNvPicPr>
                        </pic:nvPicPr>
                        <pic:blipFill>
                          <a:blip r:embed="rId14" cstate="print"/>
                          <a:srcRect/>
                          <a:stretch>
                            <a:fillRect/>
                          </a:stretch>
                        </pic:blipFill>
                        <pic:spPr bwMode="auto">
                          <a:xfrm>
                            <a:off x="0" y="0"/>
                            <a:ext cx="511810" cy="424180"/>
                          </a:xfrm>
                          <a:prstGeom prst="rect">
                            <a:avLst/>
                          </a:prstGeom>
                          <a:noFill/>
                          <a:ln w="9525">
                            <a:noFill/>
                            <a:miter lim="800000"/>
                            <a:headEnd/>
                            <a:tailEnd/>
                          </a:ln>
                        </pic:spPr>
                      </pic:pic>
                    </a:graphicData>
                  </a:graphic>
                </wp:inline>
              </w:drawing>
            </w:r>
            <w:r>
              <w:rPr>
                <w:rFonts w:cs="Arial"/>
                <w:b/>
                <w:noProof/>
                <w:sz w:val="23"/>
                <w:szCs w:val="23"/>
              </w:rPr>
              <w:t xml:space="preserve">                                </w:t>
            </w:r>
            <w:r w:rsidRPr="008B213F">
              <w:rPr>
                <w:rFonts w:cs="Arial"/>
                <w:b/>
                <w:sz w:val="28"/>
                <w:szCs w:val="28"/>
              </w:rPr>
              <w:t xml:space="preserve">Snapshot:  Continuum of Strategies to </w:t>
            </w:r>
          </w:p>
          <w:p w:rsidR="00BF6018" w:rsidRPr="008B213F" w:rsidRDefault="00BF6018" w:rsidP="0078448F">
            <w:pPr>
              <w:rPr>
                <w:rFonts w:cs="Arial"/>
                <w:b/>
                <w:sz w:val="28"/>
                <w:szCs w:val="28"/>
              </w:rPr>
            </w:pPr>
            <w:r>
              <w:rPr>
                <w:rFonts w:cs="Arial"/>
                <w:b/>
                <w:sz w:val="28"/>
                <w:szCs w:val="28"/>
              </w:rPr>
              <w:t xml:space="preserve">                                                 </w:t>
            </w:r>
            <w:r w:rsidRPr="008B213F">
              <w:rPr>
                <w:rFonts w:cs="Arial"/>
                <w:b/>
                <w:sz w:val="28"/>
                <w:szCs w:val="28"/>
              </w:rPr>
              <w:t>Encourage Appropriate Behavior</w:t>
            </w:r>
          </w:p>
          <w:p w:rsidR="00BF6018" w:rsidRPr="00CB768E" w:rsidRDefault="00BF6018" w:rsidP="0078448F">
            <w:pPr>
              <w:jc w:val="center"/>
              <w:rPr>
                <w:rFonts w:cs="Arial"/>
                <w:b/>
                <w:sz w:val="19"/>
                <w:szCs w:val="19"/>
              </w:rPr>
            </w:pPr>
            <w:r>
              <w:rPr>
                <w:rFonts w:cs="Arial"/>
                <w:b/>
                <w:sz w:val="28"/>
                <w:szCs w:val="28"/>
              </w:rPr>
              <w:t xml:space="preserve">             </w:t>
            </w:r>
            <w:r w:rsidRPr="008B213F">
              <w:rPr>
                <w:rFonts w:cs="Arial"/>
                <w:b/>
                <w:sz w:val="28"/>
                <w:szCs w:val="28"/>
              </w:rPr>
              <w:t>Benchmarks of Quality 25-32</w:t>
            </w:r>
          </w:p>
        </w:tc>
      </w:tr>
      <w:tr w:rsidR="00BF6018" w:rsidRPr="00C54EB5" w:rsidTr="0078448F">
        <w:trPr>
          <w:trHeight w:val="227"/>
        </w:trPr>
        <w:tc>
          <w:tcPr>
            <w:tcW w:w="9727" w:type="dxa"/>
            <w:gridSpan w:val="3"/>
            <w:shd w:val="pct5" w:color="auto" w:fill="auto"/>
          </w:tcPr>
          <w:p w:rsidR="00BF6018" w:rsidRPr="008B213F" w:rsidRDefault="00BF6018" w:rsidP="0078448F">
            <w:pPr>
              <w:jc w:val="center"/>
              <w:rPr>
                <w:rFonts w:cs="Arial"/>
                <w:i/>
                <w:sz w:val="19"/>
                <w:szCs w:val="19"/>
              </w:rPr>
            </w:pPr>
            <w:r w:rsidRPr="008B213F">
              <w:rPr>
                <w:rFonts w:cs="Arial"/>
                <w:i/>
                <w:sz w:val="19"/>
                <w:szCs w:val="19"/>
              </w:rPr>
              <w:t>Practice:  Behavior Specific Praise Statements (BSPS) Ratio 4:1</w:t>
            </w:r>
          </w:p>
        </w:tc>
      </w:tr>
      <w:tr w:rsidR="00BF6018" w:rsidRPr="00C54EB5" w:rsidTr="0078448F">
        <w:trPr>
          <w:trHeight w:val="2970"/>
        </w:trPr>
        <w:tc>
          <w:tcPr>
            <w:tcW w:w="9727" w:type="dxa"/>
            <w:gridSpan w:val="3"/>
          </w:tcPr>
          <w:p w:rsidR="00BF6018" w:rsidRPr="008B213F" w:rsidRDefault="00BF6018" w:rsidP="0078448F">
            <w:pPr>
              <w:rPr>
                <w:rFonts w:cs="Arial"/>
                <w:b/>
                <w:sz w:val="20"/>
                <w:szCs w:val="19"/>
              </w:rPr>
            </w:pPr>
            <w:r w:rsidRPr="008B213F">
              <w:rPr>
                <w:rFonts w:cs="Arial"/>
                <w:b/>
                <w:i/>
                <w:sz w:val="20"/>
                <w:szCs w:val="19"/>
              </w:rPr>
              <w:t>Research</w:t>
            </w:r>
            <w:r w:rsidRPr="008B213F">
              <w:rPr>
                <w:rFonts w:cs="Arial"/>
                <w:b/>
                <w:sz w:val="20"/>
                <w:szCs w:val="19"/>
              </w:rPr>
              <w:t>:</w:t>
            </w:r>
          </w:p>
          <w:p w:rsidR="00BF6018" w:rsidRPr="00CB768E" w:rsidRDefault="00BF6018" w:rsidP="0078448F">
            <w:pPr>
              <w:rPr>
                <w:rFonts w:cs="Arial"/>
                <w:sz w:val="19"/>
                <w:szCs w:val="19"/>
              </w:rPr>
            </w:pPr>
            <w:r w:rsidRPr="00CB768E">
              <w:rPr>
                <w:rFonts w:cs="Arial"/>
                <w:sz w:val="19"/>
                <w:szCs w:val="19"/>
              </w:rPr>
              <w:t>The research supports the use of behavior specific praise statements to:</w:t>
            </w:r>
          </w:p>
          <w:p w:rsidR="00BF6018" w:rsidRPr="00CB768E" w:rsidRDefault="00BF6018" w:rsidP="00BF6018">
            <w:pPr>
              <w:numPr>
                <w:ilvl w:val="0"/>
                <w:numId w:val="18"/>
              </w:numPr>
              <w:tabs>
                <w:tab w:val="left" w:pos="180"/>
              </w:tabs>
              <w:rPr>
                <w:rFonts w:cs="Arial"/>
                <w:sz w:val="19"/>
                <w:szCs w:val="19"/>
              </w:rPr>
            </w:pPr>
            <w:r w:rsidRPr="00CB768E">
              <w:rPr>
                <w:rFonts w:cs="Arial"/>
                <w:sz w:val="19"/>
                <w:szCs w:val="19"/>
              </w:rPr>
              <w:t xml:space="preserve">teach new behaviors and support maintenance of acquired behaviors </w:t>
            </w:r>
            <w:r w:rsidRPr="00CB768E">
              <w:rPr>
                <w:rFonts w:cs="Arial"/>
                <w:sz w:val="15"/>
                <w:szCs w:val="15"/>
              </w:rPr>
              <w:t>(Mesa, Lewis-Palmer, &amp; Reinke, 2005)</w:t>
            </w:r>
          </w:p>
          <w:p w:rsidR="00BF6018" w:rsidRPr="00CB768E" w:rsidRDefault="00BF6018" w:rsidP="00BF6018">
            <w:pPr>
              <w:numPr>
                <w:ilvl w:val="0"/>
                <w:numId w:val="18"/>
              </w:numPr>
              <w:ind w:left="180" w:hanging="180"/>
              <w:contextualSpacing/>
              <w:rPr>
                <w:rFonts w:cs="Arial"/>
                <w:sz w:val="19"/>
                <w:szCs w:val="19"/>
              </w:rPr>
            </w:pPr>
            <w:r w:rsidRPr="00CB768E">
              <w:rPr>
                <w:rFonts w:cs="Arial"/>
                <w:sz w:val="19"/>
                <w:szCs w:val="19"/>
              </w:rPr>
              <w:t xml:space="preserve">to increase on-task behavior </w:t>
            </w:r>
            <w:r w:rsidRPr="00CB768E">
              <w:rPr>
                <w:rFonts w:cs="Arial"/>
                <w:sz w:val="15"/>
                <w:szCs w:val="15"/>
              </w:rPr>
              <w:t>(Fullerton, Conroy, &amp; Correa, 2009)</w:t>
            </w:r>
          </w:p>
          <w:p w:rsidR="00BF6018" w:rsidRPr="00CB768E" w:rsidRDefault="00BF6018" w:rsidP="00BF6018">
            <w:pPr>
              <w:numPr>
                <w:ilvl w:val="0"/>
                <w:numId w:val="18"/>
              </w:numPr>
              <w:ind w:left="180" w:hanging="180"/>
              <w:contextualSpacing/>
              <w:rPr>
                <w:rFonts w:cs="Arial"/>
                <w:sz w:val="19"/>
                <w:szCs w:val="19"/>
              </w:rPr>
            </w:pPr>
            <w:r w:rsidRPr="00CB768E">
              <w:rPr>
                <w:rFonts w:cs="Arial"/>
                <w:sz w:val="19"/>
                <w:szCs w:val="19"/>
              </w:rPr>
              <w:t xml:space="preserve">to decrease problem behavior </w:t>
            </w:r>
            <w:r w:rsidRPr="00CB768E">
              <w:rPr>
                <w:rFonts w:cs="Arial"/>
                <w:sz w:val="15"/>
                <w:szCs w:val="15"/>
              </w:rPr>
              <w:t xml:space="preserve">(Hawkins, &amp; Heflin, 2010; </w:t>
            </w:r>
            <w:proofErr w:type="spellStart"/>
            <w:r w:rsidRPr="00CB768E">
              <w:rPr>
                <w:rFonts w:cs="Arial"/>
                <w:sz w:val="15"/>
                <w:szCs w:val="15"/>
              </w:rPr>
              <w:t>Lampi</w:t>
            </w:r>
            <w:proofErr w:type="spellEnd"/>
            <w:r w:rsidRPr="00CB768E">
              <w:rPr>
                <w:rFonts w:cs="Arial"/>
                <w:sz w:val="15"/>
                <w:szCs w:val="15"/>
              </w:rPr>
              <w:t xml:space="preserve">, </w:t>
            </w:r>
            <w:proofErr w:type="spellStart"/>
            <w:r w:rsidRPr="00CB768E">
              <w:rPr>
                <w:rFonts w:cs="Arial"/>
                <w:sz w:val="15"/>
                <w:szCs w:val="15"/>
              </w:rPr>
              <w:t>Fenty</w:t>
            </w:r>
            <w:proofErr w:type="spellEnd"/>
            <w:r w:rsidRPr="00CB768E">
              <w:rPr>
                <w:rFonts w:cs="Arial"/>
                <w:sz w:val="15"/>
                <w:szCs w:val="15"/>
              </w:rPr>
              <w:t xml:space="preserve">, &amp; </w:t>
            </w:r>
            <w:proofErr w:type="spellStart"/>
            <w:r w:rsidRPr="00CB768E">
              <w:rPr>
                <w:rFonts w:cs="Arial"/>
                <w:sz w:val="15"/>
                <w:szCs w:val="15"/>
              </w:rPr>
              <w:t>Beaunae</w:t>
            </w:r>
            <w:proofErr w:type="spellEnd"/>
            <w:r w:rsidRPr="00CB768E">
              <w:rPr>
                <w:rFonts w:cs="Arial"/>
                <w:sz w:val="15"/>
                <w:szCs w:val="15"/>
              </w:rPr>
              <w:t xml:space="preserve">, 2005; Lane, </w:t>
            </w:r>
            <w:proofErr w:type="spellStart"/>
            <w:r w:rsidRPr="00CB768E">
              <w:rPr>
                <w:rFonts w:cs="Arial"/>
                <w:sz w:val="15"/>
                <w:szCs w:val="15"/>
              </w:rPr>
              <w:t>Kalberg</w:t>
            </w:r>
            <w:proofErr w:type="spellEnd"/>
            <w:r w:rsidRPr="00CB768E">
              <w:rPr>
                <w:rFonts w:cs="Arial"/>
                <w:sz w:val="15"/>
                <w:szCs w:val="15"/>
              </w:rPr>
              <w:t xml:space="preserve">, Bruhn, Mahoney, &amp; Driscoll, 2008; Mesa, Lewis-Palmer, &amp; Reinke, 2005; Stormont, Covington Smith, &amp; Lewis, 2007; Sutherland, </w:t>
            </w:r>
            <w:proofErr w:type="spellStart"/>
            <w:r w:rsidRPr="00CB768E">
              <w:rPr>
                <w:rFonts w:cs="Arial"/>
                <w:sz w:val="15"/>
                <w:szCs w:val="15"/>
              </w:rPr>
              <w:t>Wehby</w:t>
            </w:r>
            <w:proofErr w:type="spellEnd"/>
            <w:r w:rsidRPr="00CB768E">
              <w:rPr>
                <w:rFonts w:cs="Arial"/>
                <w:sz w:val="15"/>
                <w:szCs w:val="15"/>
              </w:rPr>
              <w:t>, &amp; Copeland, 2000)</w:t>
            </w:r>
          </w:p>
          <w:p w:rsidR="00BF6018" w:rsidRPr="00CB768E" w:rsidRDefault="00BF6018" w:rsidP="00BF6018">
            <w:pPr>
              <w:numPr>
                <w:ilvl w:val="0"/>
                <w:numId w:val="18"/>
              </w:numPr>
              <w:ind w:left="180" w:hanging="180"/>
              <w:contextualSpacing/>
              <w:rPr>
                <w:rFonts w:cs="Arial"/>
                <w:sz w:val="19"/>
                <w:szCs w:val="19"/>
              </w:rPr>
            </w:pPr>
            <w:r w:rsidRPr="00CB768E">
              <w:rPr>
                <w:rFonts w:cs="Arial"/>
                <w:sz w:val="19"/>
                <w:szCs w:val="19"/>
              </w:rPr>
              <w:t>provide increased opportunities for building positive relationships with students</w:t>
            </w:r>
          </w:p>
          <w:p w:rsidR="00BF6018" w:rsidRPr="00CB768E" w:rsidRDefault="00BF6018" w:rsidP="00BF6018">
            <w:pPr>
              <w:numPr>
                <w:ilvl w:val="0"/>
                <w:numId w:val="18"/>
              </w:numPr>
              <w:ind w:left="180" w:hanging="180"/>
              <w:contextualSpacing/>
              <w:rPr>
                <w:rFonts w:cs="Arial"/>
                <w:sz w:val="19"/>
                <w:szCs w:val="19"/>
              </w:rPr>
            </w:pPr>
            <w:proofErr w:type="gramStart"/>
            <w:r w:rsidRPr="00CB768E">
              <w:rPr>
                <w:rFonts w:cs="Arial"/>
                <w:sz w:val="19"/>
                <w:szCs w:val="19"/>
              </w:rPr>
              <w:t>provide</w:t>
            </w:r>
            <w:proofErr w:type="gramEnd"/>
            <w:r w:rsidRPr="00CB768E">
              <w:rPr>
                <w:rFonts w:cs="Arial"/>
                <w:sz w:val="19"/>
                <w:szCs w:val="19"/>
              </w:rPr>
              <w:t xml:space="preserve"> support to students with the most challenging behavior, needing targeted and/or intensive supports, through more frequent behavior specific praise statements delivered contingently for appropriate behavior coupled with less frequent reprimands for inappropriate behavior. Students with the most challenging behavior typically do not receive access to even the average rates of praise that students without challenging behavior receive </w:t>
            </w:r>
            <w:r w:rsidRPr="00CB768E">
              <w:rPr>
                <w:rFonts w:cs="Arial"/>
                <w:sz w:val="15"/>
                <w:szCs w:val="15"/>
              </w:rPr>
              <w:t>(Lewis, Hudson, Richter, &amp; Johnson, 2004)</w:t>
            </w:r>
          </w:p>
        </w:tc>
      </w:tr>
      <w:tr w:rsidR="00BF6018" w:rsidRPr="00C54EB5" w:rsidTr="0078448F">
        <w:trPr>
          <w:trHeight w:val="2553"/>
        </w:trPr>
        <w:tc>
          <w:tcPr>
            <w:tcW w:w="3242" w:type="dxa"/>
          </w:tcPr>
          <w:p w:rsidR="00BF6018" w:rsidRPr="008B213F" w:rsidRDefault="00BF6018" w:rsidP="0078448F">
            <w:pPr>
              <w:rPr>
                <w:rFonts w:cs="Arial"/>
                <w:b/>
                <w:i/>
                <w:sz w:val="20"/>
                <w:szCs w:val="19"/>
              </w:rPr>
            </w:pPr>
            <w:r w:rsidRPr="008B213F">
              <w:rPr>
                <w:rFonts w:cs="Arial"/>
                <w:b/>
                <w:i/>
                <w:sz w:val="20"/>
                <w:szCs w:val="19"/>
              </w:rPr>
              <w:t>What is it?</w:t>
            </w:r>
          </w:p>
          <w:p w:rsidR="00BF6018" w:rsidRPr="00CB768E" w:rsidRDefault="00BF6018" w:rsidP="0078448F">
            <w:pPr>
              <w:rPr>
                <w:rFonts w:cs="Arial"/>
                <w:sz w:val="19"/>
                <w:szCs w:val="19"/>
              </w:rPr>
            </w:pPr>
            <w:r w:rsidRPr="00CB768E">
              <w:rPr>
                <w:rFonts w:cs="Arial"/>
                <w:sz w:val="19"/>
                <w:szCs w:val="19"/>
              </w:rPr>
              <w:t xml:space="preserve">A behavior specific praise statement is verbal/written feedback that is </w:t>
            </w:r>
            <w:r w:rsidRPr="00CB768E">
              <w:rPr>
                <w:rFonts w:cs="Arial"/>
                <w:i/>
                <w:sz w:val="19"/>
                <w:szCs w:val="19"/>
              </w:rPr>
              <w:t>descriptive</w:t>
            </w:r>
            <w:r w:rsidRPr="00CB768E">
              <w:rPr>
                <w:rFonts w:cs="Arial"/>
                <w:sz w:val="19"/>
                <w:szCs w:val="19"/>
              </w:rPr>
              <w:t xml:space="preserve">, </w:t>
            </w:r>
            <w:r w:rsidRPr="00CB768E">
              <w:rPr>
                <w:rFonts w:cs="Arial"/>
                <w:i/>
                <w:sz w:val="19"/>
                <w:szCs w:val="19"/>
              </w:rPr>
              <w:t>specific</w:t>
            </w:r>
            <w:r w:rsidRPr="00CB768E">
              <w:rPr>
                <w:rFonts w:cs="Arial"/>
                <w:sz w:val="19"/>
                <w:szCs w:val="19"/>
              </w:rPr>
              <w:t xml:space="preserve">, and delivered </w:t>
            </w:r>
            <w:r w:rsidRPr="00CB768E">
              <w:rPr>
                <w:rFonts w:cs="Arial"/>
                <w:i/>
                <w:sz w:val="19"/>
                <w:szCs w:val="19"/>
              </w:rPr>
              <w:t>contingent</w:t>
            </w:r>
            <w:r w:rsidRPr="00CB768E">
              <w:rPr>
                <w:rFonts w:cs="Arial"/>
                <w:sz w:val="19"/>
                <w:szCs w:val="19"/>
              </w:rPr>
              <w:t xml:space="preserve"> upon student demonstration of expected behavior </w:t>
            </w:r>
            <w:r w:rsidRPr="00CB768E">
              <w:rPr>
                <w:rFonts w:cs="Arial"/>
                <w:sz w:val="15"/>
                <w:szCs w:val="15"/>
              </w:rPr>
              <w:t xml:space="preserve">(Gable, Hester, Rock, &amp; Hughes, 2009; Hawkins &amp; </w:t>
            </w:r>
            <w:proofErr w:type="spellStart"/>
            <w:r w:rsidRPr="00CB768E">
              <w:rPr>
                <w:rFonts w:cs="Arial"/>
                <w:sz w:val="15"/>
                <w:szCs w:val="15"/>
              </w:rPr>
              <w:t>Hefflin</w:t>
            </w:r>
            <w:proofErr w:type="spellEnd"/>
            <w:r w:rsidRPr="00CB768E">
              <w:rPr>
                <w:rFonts w:cs="Arial"/>
                <w:sz w:val="15"/>
                <w:szCs w:val="15"/>
              </w:rPr>
              <w:t>, 2010)</w:t>
            </w:r>
            <w:r w:rsidRPr="00CB768E">
              <w:rPr>
                <w:rFonts w:cs="Arial"/>
                <w:sz w:val="19"/>
                <w:szCs w:val="19"/>
              </w:rPr>
              <w:t xml:space="preserve"> </w:t>
            </w:r>
          </w:p>
        </w:tc>
        <w:tc>
          <w:tcPr>
            <w:tcW w:w="3907" w:type="dxa"/>
            <w:tcBorders>
              <w:bottom w:val="single" w:sz="4" w:space="0" w:color="auto"/>
              <w:right w:val="nil"/>
            </w:tcBorders>
          </w:tcPr>
          <w:p w:rsidR="00BF6018" w:rsidRPr="008B213F" w:rsidRDefault="00BF6018" w:rsidP="0078448F">
            <w:pPr>
              <w:jc w:val="center"/>
              <w:rPr>
                <w:rFonts w:cs="Arial"/>
                <w:b/>
                <w:i/>
                <w:sz w:val="20"/>
                <w:szCs w:val="19"/>
              </w:rPr>
            </w:pPr>
            <w:r w:rsidRPr="008B213F">
              <w:rPr>
                <w:rFonts w:cs="Arial"/>
                <w:b/>
                <w:i/>
                <w:sz w:val="20"/>
                <w:szCs w:val="19"/>
              </w:rPr>
              <w:t>Effective Praise</w:t>
            </w:r>
          </w:p>
          <w:p w:rsidR="00BF6018" w:rsidRPr="00CB768E" w:rsidRDefault="00BF6018" w:rsidP="00BF6018">
            <w:pPr>
              <w:numPr>
                <w:ilvl w:val="0"/>
                <w:numId w:val="20"/>
              </w:numPr>
              <w:ind w:left="228" w:hanging="270"/>
              <w:contextualSpacing/>
              <w:rPr>
                <w:rFonts w:cs="Arial"/>
                <w:sz w:val="19"/>
                <w:szCs w:val="19"/>
              </w:rPr>
            </w:pPr>
            <w:r w:rsidRPr="00CB768E">
              <w:rPr>
                <w:rFonts w:cs="Arial"/>
                <w:sz w:val="19"/>
                <w:szCs w:val="19"/>
              </w:rPr>
              <w:t xml:space="preserve">“Excellent job listening and following directions the first time.” </w:t>
            </w:r>
          </w:p>
          <w:p w:rsidR="00BF6018" w:rsidRPr="00CB768E" w:rsidRDefault="00BF6018" w:rsidP="00BF6018">
            <w:pPr>
              <w:numPr>
                <w:ilvl w:val="0"/>
                <w:numId w:val="20"/>
              </w:numPr>
              <w:ind w:left="228" w:hanging="270"/>
              <w:contextualSpacing/>
              <w:rPr>
                <w:rFonts w:cs="Arial"/>
                <w:sz w:val="19"/>
                <w:szCs w:val="19"/>
              </w:rPr>
            </w:pPr>
            <w:r w:rsidRPr="00CB768E">
              <w:rPr>
                <w:rFonts w:cs="Arial"/>
                <w:sz w:val="19"/>
                <w:szCs w:val="19"/>
              </w:rPr>
              <w:t>“Your eyes are on me and your mouth is quiet. Thank you for being ready to learn.”</w:t>
            </w:r>
          </w:p>
          <w:p w:rsidR="00BF6018" w:rsidRPr="00CB768E" w:rsidRDefault="00BF6018" w:rsidP="00BF6018">
            <w:pPr>
              <w:numPr>
                <w:ilvl w:val="0"/>
                <w:numId w:val="20"/>
              </w:numPr>
              <w:ind w:left="228" w:hanging="270"/>
              <w:contextualSpacing/>
              <w:rPr>
                <w:rFonts w:cs="Arial"/>
                <w:sz w:val="19"/>
                <w:szCs w:val="19"/>
              </w:rPr>
            </w:pPr>
            <w:r w:rsidRPr="00CB768E">
              <w:rPr>
                <w:rFonts w:cs="Arial"/>
                <w:sz w:val="19"/>
                <w:szCs w:val="19"/>
              </w:rPr>
              <w:t>"Way to go! You asked for help and followed the steps to complete your math work before the end of class!”</w:t>
            </w:r>
          </w:p>
          <w:p w:rsidR="00BF6018" w:rsidRPr="00CB768E" w:rsidRDefault="00BF6018" w:rsidP="00BF6018">
            <w:pPr>
              <w:numPr>
                <w:ilvl w:val="0"/>
                <w:numId w:val="20"/>
              </w:numPr>
              <w:ind w:left="228" w:hanging="270"/>
              <w:contextualSpacing/>
              <w:rPr>
                <w:rFonts w:cs="Arial"/>
                <w:sz w:val="19"/>
                <w:szCs w:val="19"/>
              </w:rPr>
            </w:pPr>
            <w:r w:rsidRPr="00CB768E">
              <w:rPr>
                <w:rFonts w:cs="Arial"/>
                <w:sz w:val="19"/>
                <w:szCs w:val="19"/>
              </w:rPr>
              <w:t>"Thank you for being on time this morning, that's very responsible."</w:t>
            </w:r>
          </w:p>
        </w:tc>
        <w:tc>
          <w:tcPr>
            <w:tcW w:w="2578" w:type="dxa"/>
            <w:tcBorders>
              <w:left w:val="nil"/>
              <w:bottom w:val="single" w:sz="4" w:space="0" w:color="auto"/>
            </w:tcBorders>
          </w:tcPr>
          <w:p w:rsidR="00BF6018" w:rsidRPr="008B213F" w:rsidRDefault="00BF6018" w:rsidP="0078448F">
            <w:pPr>
              <w:jc w:val="center"/>
              <w:rPr>
                <w:rFonts w:cs="Arial"/>
                <w:b/>
                <w:i/>
                <w:sz w:val="20"/>
                <w:szCs w:val="19"/>
              </w:rPr>
            </w:pPr>
            <w:r w:rsidRPr="008B213F">
              <w:rPr>
                <w:rFonts w:cs="Arial"/>
                <w:b/>
                <w:i/>
                <w:sz w:val="20"/>
                <w:szCs w:val="19"/>
              </w:rPr>
              <w:t>Less Effective</w:t>
            </w:r>
          </w:p>
          <w:p w:rsidR="00BF6018" w:rsidRPr="00CB768E" w:rsidRDefault="00BF6018" w:rsidP="00BF6018">
            <w:pPr>
              <w:numPr>
                <w:ilvl w:val="0"/>
                <w:numId w:val="21"/>
              </w:numPr>
              <w:contextualSpacing/>
              <w:rPr>
                <w:rFonts w:cs="Arial"/>
                <w:sz w:val="19"/>
                <w:szCs w:val="19"/>
              </w:rPr>
            </w:pPr>
            <w:r w:rsidRPr="00CB768E">
              <w:rPr>
                <w:rFonts w:cs="Arial"/>
                <w:sz w:val="19"/>
                <w:szCs w:val="19"/>
              </w:rPr>
              <w:t>"Good job!"</w:t>
            </w:r>
          </w:p>
          <w:p w:rsidR="00BF6018" w:rsidRPr="00CB768E" w:rsidRDefault="00BF6018" w:rsidP="00BF6018">
            <w:pPr>
              <w:numPr>
                <w:ilvl w:val="0"/>
                <w:numId w:val="21"/>
              </w:numPr>
              <w:contextualSpacing/>
              <w:rPr>
                <w:rFonts w:cs="Arial"/>
                <w:sz w:val="19"/>
                <w:szCs w:val="19"/>
              </w:rPr>
            </w:pPr>
            <w:r w:rsidRPr="00CB768E">
              <w:rPr>
                <w:rFonts w:cs="Arial"/>
                <w:sz w:val="19"/>
                <w:szCs w:val="19"/>
              </w:rPr>
              <w:t>"Excellent!"</w:t>
            </w:r>
          </w:p>
          <w:p w:rsidR="00BF6018" w:rsidRPr="00CB768E" w:rsidRDefault="00BF6018" w:rsidP="00BF6018">
            <w:pPr>
              <w:numPr>
                <w:ilvl w:val="0"/>
                <w:numId w:val="21"/>
              </w:numPr>
              <w:contextualSpacing/>
              <w:rPr>
                <w:rFonts w:cs="Arial"/>
                <w:sz w:val="19"/>
                <w:szCs w:val="19"/>
              </w:rPr>
            </w:pPr>
            <w:r w:rsidRPr="00CB768E">
              <w:rPr>
                <w:rFonts w:cs="Arial"/>
                <w:sz w:val="19"/>
                <w:szCs w:val="19"/>
              </w:rPr>
              <w:t>"Well done!"</w:t>
            </w:r>
          </w:p>
          <w:p w:rsidR="00BF6018" w:rsidRPr="00CB768E" w:rsidRDefault="00BF6018" w:rsidP="0078448F">
            <w:pPr>
              <w:rPr>
                <w:rFonts w:cs="Arial"/>
                <w:sz w:val="19"/>
                <w:szCs w:val="19"/>
              </w:rPr>
            </w:pPr>
          </w:p>
          <w:p w:rsidR="00BF6018" w:rsidRPr="00CB768E" w:rsidRDefault="00BF6018" w:rsidP="0078448F">
            <w:pPr>
              <w:rPr>
                <w:rFonts w:cs="Arial"/>
                <w:sz w:val="19"/>
                <w:szCs w:val="19"/>
              </w:rPr>
            </w:pPr>
          </w:p>
          <w:p w:rsidR="00BF6018" w:rsidRPr="00CB768E" w:rsidRDefault="00BF6018" w:rsidP="0078448F">
            <w:pPr>
              <w:rPr>
                <w:rFonts w:cs="Arial"/>
                <w:sz w:val="19"/>
                <w:szCs w:val="19"/>
              </w:rPr>
            </w:pPr>
          </w:p>
          <w:p w:rsidR="00BF6018" w:rsidRPr="00CB768E" w:rsidRDefault="00BF6018" w:rsidP="0078448F">
            <w:pPr>
              <w:rPr>
                <w:rFonts w:cs="Arial"/>
                <w:sz w:val="19"/>
                <w:szCs w:val="19"/>
              </w:rPr>
            </w:pPr>
          </w:p>
          <w:p w:rsidR="00BF6018" w:rsidRPr="00CB768E" w:rsidRDefault="00BF6018" w:rsidP="0078448F">
            <w:pPr>
              <w:rPr>
                <w:rFonts w:cs="Arial"/>
                <w:sz w:val="15"/>
                <w:szCs w:val="15"/>
              </w:rPr>
            </w:pPr>
          </w:p>
          <w:p w:rsidR="00BF6018" w:rsidRPr="00CB768E" w:rsidRDefault="00BF6018" w:rsidP="0078448F">
            <w:pPr>
              <w:rPr>
                <w:rFonts w:cs="Arial"/>
                <w:sz w:val="15"/>
                <w:szCs w:val="15"/>
              </w:rPr>
            </w:pPr>
            <w:r w:rsidRPr="00CB768E">
              <w:rPr>
                <w:rFonts w:cs="Arial"/>
                <w:sz w:val="15"/>
                <w:szCs w:val="15"/>
              </w:rPr>
              <w:t>(Gable, Hester, Rock, &amp; Hughes, 2009)</w:t>
            </w:r>
          </w:p>
        </w:tc>
      </w:tr>
      <w:tr w:rsidR="00BF6018" w:rsidRPr="00C54EB5" w:rsidTr="0078448F">
        <w:trPr>
          <w:trHeight w:val="6013"/>
        </w:trPr>
        <w:tc>
          <w:tcPr>
            <w:tcW w:w="3242" w:type="dxa"/>
          </w:tcPr>
          <w:p w:rsidR="00BF6018" w:rsidRPr="008B213F" w:rsidRDefault="00BF6018" w:rsidP="0078448F">
            <w:pPr>
              <w:rPr>
                <w:rFonts w:cs="Arial"/>
                <w:b/>
                <w:i/>
                <w:sz w:val="20"/>
                <w:szCs w:val="19"/>
              </w:rPr>
            </w:pPr>
            <w:r w:rsidRPr="008B213F">
              <w:rPr>
                <w:rFonts w:cs="Arial"/>
                <w:b/>
                <w:i/>
                <w:sz w:val="20"/>
                <w:szCs w:val="19"/>
              </w:rPr>
              <w:lastRenderedPageBreak/>
              <w:t>Practice</w:t>
            </w:r>
          </w:p>
          <w:p w:rsidR="00BF6018" w:rsidRPr="00CB768E" w:rsidRDefault="00BF6018" w:rsidP="00BF6018">
            <w:pPr>
              <w:numPr>
                <w:ilvl w:val="0"/>
                <w:numId w:val="19"/>
              </w:numPr>
              <w:ind w:left="180" w:hanging="180"/>
              <w:contextualSpacing/>
              <w:rPr>
                <w:rFonts w:cs="Arial"/>
                <w:i/>
                <w:sz w:val="19"/>
                <w:szCs w:val="19"/>
              </w:rPr>
            </w:pPr>
            <w:r w:rsidRPr="00CB768E">
              <w:rPr>
                <w:rFonts w:cs="Arial"/>
                <w:sz w:val="19"/>
                <w:szCs w:val="19"/>
              </w:rPr>
              <w:t>Develop classroom rules aligned with school-wide expectations</w:t>
            </w:r>
          </w:p>
          <w:p w:rsidR="00BF6018" w:rsidRPr="00CB768E" w:rsidRDefault="00BF6018" w:rsidP="00BF6018">
            <w:pPr>
              <w:numPr>
                <w:ilvl w:val="0"/>
                <w:numId w:val="19"/>
              </w:numPr>
              <w:ind w:left="180" w:hanging="180"/>
              <w:contextualSpacing/>
              <w:rPr>
                <w:rFonts w:cs="Arial"/>
                <w:i/>
                <w:sz w:val="19"/>
                <w:szCs w:val="19"/>
              </w:rPr>
            </w:pPr>
            <w:r w:rsidRPr="00CB768E">
              <w:rPr>
                <w:rFonts w:cs="Arial"/>
                <w:sz w:val="19"/>
                <w:szCs w:val="19"/>
              </w:rPr>
              <w:t>Post and teach classroom rules</w:t>
            </w:r>
          </w:p>
          <w:p w:rsidR="00BF6018" w:rsidRPr="00CB768E" w:rsidRDefault="00BF6018" w:rsidP="00BF6018">
            <w:pPr>
              <w:numPr>
                <w:ilvl w:val="0"/>
                <w:numId w:val="19"/>
              </w:numPr>
              <w:ind w:left="180" w:hanging="180"/>
              <w:contextualSpacing/>
              <w:rPr>
                <w:rFonts w:cs="Arial"/>
                <w:i/>
                <w:sz w:val="19"/>
                <w:szCs w:val="19"/>
              </w:rPr>
            </w:pPr>
            <w:r w:rsidRPr="00CB768E">
              <w:rPr>
                <w:rFonts w:cs="Arial"/>
                <w:sz w:val="19"/>
                <w:szCs w:val="19"/>
              </w:rPr>
              <w:t>Use 2-3 words from the defined classroom rules to formulate BSPS.</w:t>
            </w:r>
          </w:p>
          <w:p w:rsidR="00BF6018" w:rsidRPr="00CB768E" w:rsidRDefault="00BF6018" w:rsidP="00BF6018">
            <w:pPr>
              <w:numPr>
                <w:ilvl w:val="0"/>
                <w:numId w:val="19"/>
              </w:numPr>
              <w:ind w:left="180" w:hanging="180"/>
              <w:contextualSpacing/>
              <w:rPr>
                <w:rFonts w:cs="Arial"/>
                <w:i/>
                <w:sz w:val="19"/>
                <w:szCs w:val="19"/>
              </w:rPr>
            </w:pPr>
            <w:r w:rsidRPr="00CB768E">
              <w:rPr>
                <w:rFonts w:cs="Arial"/>
                <w:sz w:val="19"/>
                <w:szCs w:val="19"/>
              </w:rPr>
              <w:t>Deliver BSPS immediately after students demonstrate expected behavior.</w:t>
            </w:r>
          </w:p>
          <w:p w:rsidR="00BF6018" w:rsidRPr="00CB768E" w:rsidRDefault="00BF6018" w:rsidP="00BF6018">
            <w:pPr>
              <w:numPr>
                <w:ilvl w:val="0"/>
                <w:numId w:val="19"/>
              </w:numPr>
              <w:ind w:left="180" w:hanging="180"/>
              <w:contextualSpacing/>
              <w:rPr>
                <w:rFonts w:cs="Arial"/>
                <w:i/>
                <w:sz w:val="19"/>
                <w:szCs w:val="19"/>
              </w:rPr>
            </w:pPr>
            <w:r w:rsidRPr="00CB768E">
              <w:rPr>
                <w:rFonts w:cs="Arial"/>
                <w:sz w:val="19"/>
                <w:szCs w:val="19"/>
              </w:rPr>
              <w:t>Use prompts to remind you to use BSPS (e.g. notes to self, tally marks, paper clips from one pocket to another, write BSPS on sticky notes to distribute during instruction.</w:t>
            </w:r>
          </w:p>
          <w:p w:rsidR="00BF6018" w:rsidRPr="00CB768E" w:rsidRDefault="00BF6018" w:rsidP="0078448F">
            <w:pPr>
              <w:ind w:left="180"/>
              <w:rPr>
                <w:rFonts w:cs="Arial"/>
                <w:sz w:val="15"/>
                <w:szCs w:val="15"/>
              </w:rPr>
            </w:pPr>
            <w:r w:rsidRPr="00CB768E">
              <w:rPr>
                <w:rFonts w:cs="Arial"/>
                <w:sz w:val="15"/>
                <w:szCs w:val="15"/>
              </w:rPr>
              <w:t xml:space="preserve">(Conroy &amp; Correa, 2009; </w:t>
            </w:r>
            <w:proofErr w:type="spellStart"/>
            <w:r w:rsidRPr="00CB768E">
              <w:rPr>
                <w:rFonts w:cs="Arial"/>
                <w:sz w:val="15"/>
                <w:szCs w:val="15"/>
              </w:rPr>
              <w:t>Sprick</w:t>
            </w:r>
            <w:proofErr w:type="spellEnd"/>
            <w:r w:rsidRPr="00CB768E">
              <w:rPr>
                <w:rFonts w:cs="Arial"/>
                <w:sz w:val="15"/>
                <w:szCs w:val="15"/>
              </w:rPr>
              <w:t xml:space="preserve">, Knight, Reinke, </w:t>
            </w:r>
            <w:proofErr w:type="spellStart"/>
            <w:r w:rsidRPr="00CB768E">
              <w:rPr>
                <w:rFonts w:cs="Arial"/>
                <w:sz w:val="15"/>
                <w:szCs w:val="15"/>
              </w:rPr>
              <w:t>McKale</w:t>
            </w:r>
            <w:proofErr w:type="spellEnd"/>
            <w:r w:rsidRPr="00CB768E">
              <w:rPr>
                <w:rFonts w:cs="Arial"/>
                <w:sz w:val="15"/>
                <w:szCs w:val="15"/>
              </w:rPr>
              <w:t>, 2006)</w:t>
            </w:r>
          </w:p>
          <w:p w:rsidR="00BF6018" w:rsidRPr="00CB768E" w:rsidRDefault="00BF6018" w:rsidP="00BF6018">
            <w:pPr>
              <w:numPr>
                <w:ilvl w:val="0"/>
                <w:numId w:val="22"/>
              </w:numPr>
              <w:ind w:left="180" w:hanging="180"/>
              <w:contextualSpacing/>
              <w:rPr>
                <w:rFonts w:cs="Arial"/>
                <w:sz w:val="15"/>
                <w:szCs w:val="15"/>
              </w:rPr>
            </w:pPr>
            <w:r w:rsidRPr="00CB768E">
              <w:rPr>
                <w:rFonts w:cs="Arial"/>
                <w:sz w:val="19"/>
                <w:szCs w:val="19"/>
              </w:rPr>
              <w:t xml:space="preserve">Note:  Praise alone may not be powerful enough to change the behavior of some students and more concrete or tangible </w:t>
            </w:r>
            <w:proofErr w:type="spellStart"/>
            <w:r w:rsidRPr="00CB768E">
              <w:rPr>
                <w:rFonts w:cs="Arial"/>
                <w:sz w:val="19"/>
                <w:szCs w:val="19"/>
              </w:rPr>
              <w:t>reinforcers</w:t>
            </w:r>
            <w:proofErr w:type="spellEnd"/>
            <w:r w:rsidRPr="00CB768E">
              <w:rPr>
                <w:rFonts w:cs="Arial"/>
                <w:sz w:val="19"/>
                <w:szCs w:val="19"/>
              </w:rPr>
              <w:t xml:space="preserve"> may need to be paired with praise.</w:t>
            </w:r>
          </w:p>
          <w:p w:rsidR="00BF6018" w:rsidRPr="00CB768E" w:rsidRDefault="00BF6018" w:rsidP="00BF6018">
            <w:pPr>
              <w:numPr>
                <w:ilvl w:val="0"/>
                <w:numId w:val="22"/>
              </w:numPr>
              <w:ind w:left="180" w:hanging="180"/>
              <w:contextualSpacing/>
              <w:rPr>
                <w:rFonts w:cs="Arial"/>
                <w:sz w:val="15"/>
                <w:szCs w:val="15"/>
              </w:rPr>
            </w:pPr>
            <w:r w:rsidRPr="00CB768E">
              <w:rPr>
                <w:rFonts w:cs="Arial"/>
                <w:sz w:val="19"/>
                <w:szCs w:val="19"/>
              </w:rPr>
              <w:t xml:space="preserve">Note:  Deliver in close proximity in a way acceptable to the student </w:t>
            </w:r>
            <w:r w:rsidRPr="00CB768E">
              <w:rPr>
                <w:rFonts w:cs="Arial"/>
                <w:sz w:val="15"/>
                <w:szCs w:val="15"/>
              </w:rPr>
              <w:t>(Gable, Hester, Rock, &amp; Hughes, 2009 )</w:t>
            </w:r>
            <w:r w:rsidRPr="00CB768E">
              <w:rPr>
                <w:rFonts w:cs="Arial"/>
                <w:sz w:val="19"/>
                <w:szCs w:val="19"/>
              </w:rPr>
              <w:t xml:space="preserve"> </w:t>
            </w:r>
          </w:p>
        </w:tc>
        <w:tc>
          <w:tcPr>
            <w:tcW w:w="6485" w:type="dxa"/>
            <w:gridSpan w:val="2"/>
            <w:tcBorders>
              <w:top w:val="single" w:sz="4" w:space="0" w:color="auto"/>
            </w:tcBorders>
          </w:tcPr>
          <w:p w:rsidR="00BF6018" w:rsidRPr="008B213F" w:rsidRDefault="00BF6018" w:rsidP="0078448F">
            <w:pPr>
              <w:rPr>
                <w:rFonts w:cs="Arial"/>
                <w:b/>
                <w:i/>
                <w:sz w:val="20"/>
                <w:szCs w:val="19"/>
              </w:rPr>
            </w:pPr>
            <w:r w:rsidRPr="008B213F">
              <w:rPr>
                <w:rFonts w:cs="Arial"/>
                <w:b/>
                <w:i/>
                <w:sz w:val="20"/>
                <w:szCs w:val="19"/>
              </w:rPr>
              <w:t>Observation and Feedback</w:t>
            </w:r>
          </w:p>
          <w:p w:rsidR="00BF6018" w:rsidRPr="00CB768E" w:rsidRDefault="00BF6018" w:rsidP="0078448F">
            <w:pPr>
              <w:autoSpaceDE w:val="0"/>
              <w:autoSpaceDN w:val="0"/>
              <w:adjustRightInd w:val="0"/>
              <w:rPr>
                <w:rFonts w:cs="Arial"/>
                <w:i/>
                <w:sz w:val="19"/>
                <w:szCs w:val="19"/>
              </w:rPr>
            </w:pPr>
            <w:r w:rsidRPr="00CB768E">
              <w:rPr>
                <w:rFonts w:cs="Arial"/>
                <w:i/>
                <w:sz w:val="19"/>
                <w:szCs w:val="19"/>
                <w:u w:val="single"/>
              </w:rPr>
              <w:t>Instructions</w:t>
            </w:r>
            <w:r w:rsidRPr="00CB768E">
              <w:rPr>
                <w:rFonts w:cs="Arial"/>
                <w:i/>
                <w:sz w:val="19"/>
                <w:szCs w:val="19"/>
              </w:rPr>
              <w:t>:</w:t>
            </w:r>
          </w:p>
          <w:p w:rsidR="00BF6018" w:rsidRPr="00CB768E" w:rsidRDefault="00BF6018" w:rsidP="0078448F">
            <w:pPr>
              <w:autoSpaceDE w:val="0"/>
              <w:autoSpaceDN w:val="0"/>
              <w:adjustRightInd w:val="0"/>
              <w:rPr>
                <w:rFonts w:cs="Arial"/>
                <w:sz w:val="19"/>
                <w:szCs w:val="19"/>
              </w:rPr>
            </w:pPr>
            <w:r w:rsidRPr="00CB768E">
              <w:rPr>
                <w:rFonts w:cs="Arial"/>
                <w:sz w:val="19"/>
                <w:szCs w:val="19"/>
              </w:rPr>
              <w:t xml:space="preserve">Conduct a 10-20 minute observation to calculate the frequency and ratio of positive feedback statements (BSPS) to negative feedback statements. Complete a frequency count to record the number of times within the 10-20 minutes that the identified strategy is observed. This can be used as a self-assessment (e.g., recording), a tool for a peer observation, walkthrough, etc. Consider graphing </w:t>
            </w:r>
            <w:proofErr w:type="spellStart"/>
            <w:r w:rsidRPr="00CB768E">
              <w:rPr>
                <w:rFonts w:cs="Arial"/>
                <w:sz w:val="19"/>
                <w:szCs w:val="19"/>
              </w:rPr>
              <w:t>progess</w:t>
            </w:r>
            <w:proofErr w:type="spellEnd"/>
            <w:r w:rsidRPr="00CB768E">
              <w:rPr>
                <w:rFonts w:cs="Arial"/>
                <w:sz w:val="19"/>
                <w:szCs w:val="19"/>
              </w:rPr>
              <w:t>.</w:t>
            </w:r>
          </w:p>
          <w:p w:rsidR="00BF6018" w:rsidRPr="00CB768E" w:rsidRDefault="00BF6018" w:rsidP="0078448F">
            <w:pPr>
              <w:rPr>
                <w:rFonts w:cs="Arial"/>
                <w:i/>
                <w:sz w:val="19"/>
                <w:szCs w:val="19"/>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2295"/>
              <w:gridCol w:w="2083"/>
            </w:tblGrid>
            <w:tr w:rsidR="00BF6018" w:rsidRPr="00CB768E" w:rsidTr="0078448F">
              <w:trPr>
                <w:trHeight w:val="227"/>
              </w:trPr>
              <w:tc>
                <w:tcPr>
                  <w:tcW w:w="1872" w:type="dxa"/>
                  <w:vAlign w:val="center"/>
                </w:tcPr>
                <w:p w:rsidR="00BF6018" w:rsidRPr="00CB768E" w:rsidRDefault="00BF6018" w:rsidP="0078448F">
                  <w:pPr>
                    <w:rPr>
                      <w:rFonts w:cs="Arial"/>
                      <w:i/>
                      <w:sz w:val="19"/>
                      <w:szCs w:val="19"/>
                    </w:rPr>
                  </w:pPr>
                  <w:r w:rsidRPr="00CB768E">
                    <w:rPr>
                      <w:rFonts w:cs="Arial"/>
                      <w:i/>
                      <w:sz w:val="19"/>
                      <w:szCs w:val="19"/>
                    </w:rPr>
                    <w:t xml:space="preserve">Date:  </w:t>
                  </w:r>
                </w:p>
              </w:tc>
              <w:tc>
                <w:tcPr>
                  <w:tcW w:w="2295" w:type="dxa"/>
                  <w:vAlign w:val="center"/>
                </w:tcPr>
                <w:p w:rsidR="00BF6018" w:rsidRPr="00CB768E" w:rsidRDefault="00BF6018" w:rsidP="0078448F">
                  <w:pPr>
                    <w:jc w:val="center"/>
                    <w:rPr>
                      <w:rFonts w:cs="Arial"/>
                      <w:i/>
                      <w:sz w:val="19"/>
                      <w:szCs w:val="19"/>
                    </w:rPr>
                  </w:pPr>
                </w:p>
              </w:tc>
              <w:tc>
                <w:tcPr>
                  <w:tcW w:w="2083" w:type="dxa"/>
                  <w:vAlign w:val="center"/>
                </w:tcPr>
                <w:p w:rsidR="00BF6018" w:rsidRPr="00CB768E" w:rsidRDefault="00BF6018" w:rsidP="0078448F">
                  <w:pPr>
                    <w:jc w:val="center"/>
                    <w:rPr>
                      <w:rFonts w:cs="Arial"/>
                      <w:i/>
                      <w:sz w:val="19"/>
                      <w:szCs w:val="19"/>
                    </w:rPr>
                  </w:pPr>
                </w:p>
              </w:tc>
            </w:tr>
            <w:tr w:rsidR="00BF6018" w:rsidRPr="00CB768E" w:rsidTr="0078448F">
              <w:trPr>
                <w:trHeight w:val="695"/>
              </w:trPr>
              <w:tc>
                <w:tcPr>
                  <w:tcW w:w="1872" w:type="dxa"/>
                  <w:vAlign w:val="center"/>
                </w:tcPr>
                <w:p w:rsidR="00BF6018" w:rsidRPr="00CB768E" w:rsidRDefault="00BF6018" w:rsidP="0078448F">
                  <w:pPr>
                    <w:jc w:val="center"/>
                    <w:rPr>
                      <w:rFonts w:cs="Arial"/>
                      <w:i/>
                      <w:sz w:val="19"/>
                      <w:szCs w:val="19"/>
                    </w:rPr>
                  </w:pPr>
                  <w:r w:rsidRPr="00CB768E">
                    <w:rPr>
                      <w:rFonts w:cs="Arial"/>
                      <w:i/>
                      <w:sz w:val="19"/>
                      <w:szCs w:val="19"/>
                    </w:rPr>
                    <w:t>Strategy:  Positive Feedback Ratio 4:1</w:t>
                  </w:r>
                </w:p>
              </w:tc>
              <w:tc>
                <w:tcPr>
                  <w:tcW w:w="2295" w:type="dxa"/>
                  <w:vAlign w:val="center"/>
                </w:tcPr>
                <w:p w:rsidR="00BF6018" w:rsidRPr="00CB768E" w:rsidRDefault="00BF6018" w:rsidP="0078448F">
                  <w:pPr>
                    <w:jc w:val="center"/>
                    <w:rPr>
                      <w:rFonts w:cs="Arial"/>
                      <w:i/>
                      <w:sz w:val="19"/>
                      <w:szCs w:val="19"/>
                    </w:rPr>
                  </w:pPr>
                  <w:r w:rsidRPr="00CB768E">
                    <w:rPr>
                      <w:rFonts w:cs="Arial"/>
                      <w:i/>
                      <w:sz w:val="19"/>
                      <w:szCs w:val="19"/>
                    </w:rPr>
                    <w:t>Frequency</w:t>
                  </w:r>
                </w:p>
              </w:tc>
              <w:tc>
                <w:tcPr>
                  <w:tcW w:w="2083" w:type="dxa"/>
                  <w:vAlign w:val="center"/>
                </w:tcPr>
                <w:p w:rsidR="00BF6018" w:rsidRPr="00CB768E" w:rsidRDefault="00BF6018" w:rsidP="0078448F">
                  <w:pPr>
                    <w:jc w:val="center"/>
                    <w:rPr>
                      <w:rFonts w:cs="Arial"/>
                      <w:i/>
                      <w:sz w:val="19"/>
                      <w:szCs w:val="19"/>
                    </w:rPr>
                  </w:pPr>
                  <w:r w:rsidRPr="00CB768E">
                    <w:rPr>
                      <w:rFonts w:cs="Arial"/>
                      <w:i/>
                      <w:sz w:val="19"/>
                      <w:szCs w:val="19"/>
                    </w:rPr>
                    <w:t>Comments</w:t>
                  </w:r>
                </w:p>
              </w:tc>
            </w:tr>
            <w:tr w:rsidR="00BF6018" w:rsidRPr="00CB768E" w:rsidTr="0078448F">
              <w:trPr>
                <w:trHeight w:val="695"/>
              </w:trPr>
              <w:tc>
                <w:tcPr>
                  <w:tcW w:w="1872" w:type="dxa"/>
                  <w:vAlign w:val="center"/>
                </w:tcPr>
                <w:p w:rsidR="00BF6018" w:rsidRPr="00CB768E" w:rsidRDefault="00BF6018" w:rsidP="0078448F">
                  <w:pPr>
                    <w:jc w:val="center"/>
                    <w:rPr>
                      <w:rFonts w:cs="Arial"/>
                      <w:i/>
                      <w:sz w:val="19"/>
                      <w:szCs w:val="19"/>
                    </w:rPr>
                  </w:pPr>
                  <w:r w:rsidRPr="00CB768E">
                    <w:rPr>
                      <w:rFonts w:cs="Arial"/>
                      <w:i/>
                      <w:sz w:val="19"/>
                      <w:szCs w:val="19"/>
                    </w:rPr>
                    <w:t>Specific, positive feedback (BSPS)</w:t>
                  </w:r>
                </w:p>
              </w:tc>
              <w:tc>
                <w:tcPr>
                  <w:tcW w:w="2295" w:type="dxa"/>
                  <w:vAlign w:val="center"/>
                </w:tcPr>
                <w:p w:rsidR="00BF6018" w:rsidRPr="00CB768E" w:rsidRDefault="00BF6018" w:rsidP="0078448F">
                  <w:pPr>
                    <w:jc w:val="center"/>
                    <w:rPr>
                      <w:rFonts w:cs="Arial"/>
                      <w:i/>
                      <w:sz w:val="19"/>
                      <w:szCs w:val="19"/>
                    </w:rPr>
                  </w:pPr>
                </w:p>
                <w:p w:rsidR="00BF6018" w:rsidRPr="00CB768E" w:rsidRDefault="00BF6018" w:rsidP="0078448F">
                  <w:pPr>
                    <w:jc w:val="center"/>
                    <w:rPr>
                      <w:rFonts w:cs="Arial"/>
                      <w:i/>
                      <w:sz w:val="19"/>
                      <w:szCs w:val="19"/>
                    </w:rPr>
                  </w:pPr>
                </w:p>
                <w:p w:rsidR="00BF6018" w:rsidRPr="00CB768E" w:rsidRDefault="00BF6018" w:rsidP="0078448F">
                  <w:pPr>
                    <w:jc w:val="center"/>
                    <w:rPr>
                      <w:rFonts w:cs="Arial"/>
                      <w:i/>
                      <w:sz w:val="19"/>
                      <w:szCs w:val="19"/>
                    </w:rPr>
                  </w:pPr>
                </w:p>
              </w:tc>
              <w:tc>
                <w:tcPr>
                  <w:tcW w:w="2083" w:type="dxa"/>
                  <w:vAlign w:val="center"/>
                </w:tcPr>
                <w:p w:rsidR="00BF6018" w:rsidRPr="00CB768E" w:rsidRDefault="00BF6018" w:rsidP="0078448F">
                  <w:pPr>
                    <w:jc w:val="center"/>
                    <w:rPr>
                      <w:rFonts w:cs="Arial"/>
                      <w:i/>
                      <w:sz w:val="19"/>
                      <w:szCs w:val="19"/>
                    </w:rPr>
                  </w:pPr>
                </w:p>
              </w:tc>
            </w:tr>
            <w:tr w:rsidR="00BF6018" w:rsidRPr="00CB768E" w:rsidTr="0078448F">
              <w:trPr>
                <w:trHeight w:val="695"/>
              </w:trPr>
              <w:tc>
                <w:tcPr>
                  <w:tcW w:w="1872" w:type="dxa"/>
                  <w:vAlign w:val="center"/>
                </w:tcPr>
                <w:p w:rsidR="00BF6018" w:rsidRPr="00CB768E" w:rsidRDefault="00BF6018" w:rsidP="0078448F">
                  <w:pPr>
                    <w:jc w:val="center"/>
                    <w:rPr>
                      <w:rFonts w:cs="Arial"/>
                      <w:i/>
                      <w:sz w:val="19"/>
                      <w:szCs w:val="19"/>
                    </w:rPr>
                  </w:pPr>
                  <w:r w:rsidRPr="00CB768E">
                    <w:rPr>
                      <w:rFonts w:cs="Arial"/>
                      <w:i/>
                      <w:sz w:val="19"/>
                      <w:szCs w:val="19"/>
                    </w:rPr>
                    <w:t>Negative feedback</w:t>
                  </w:r>
                </w:p>
              </w:tc>
              <w:tc>
                <w:tcPr>
                  <w:tcW w:w="2295" w:type="dxa"/>
                </w:tcPr>
                <w:p w:rsidR="00BF6018" w:rsidRPr="00CB768E" w:rsidRDefault="00BF6018" w:rsidP="0078448F">
                  <w:pPr>
                    <w:rPr>
                      <w:rFonts w:cs="Arial"/>
                      <w:i/>
                      <w:sz w:val="19"/>
                      <w:szCs w:val="19"/>
                    </w:rPr>
                  </w:pPr>
                </w:p>
                <w:p w:rsidR="00BF6018" w:rsidRPr="00CB768E" w:rsidRDefault="00BF6018" w:rsidP="0078448F">
                  <w:pPr>
                    <w:rPr>
                      <w:rFonts w:cs="Arial"/>
                      <w:i/>
                      <w:sz w:val="19"/>
                      <w:szCs w:val="19"/>
                    </w:rPr>
                  </w:pPr>
                </w:p>
                <w:p w:rsidR="00BF6018" w:rsidRPr="00CB768E" w:rsidRDefault="00BF6018" w:rsidP="0078448F">
                  <w:pPr>
                    <w:rPr>
                      <w:rFonts w:cs="Arial"/>
                      <w:i/>
                      <w:sz w:val="19"/>
                      <w:szCs w:val="19"/>
                    </w:rPr>
                  </w:pPr>
                </w:p>
              </w:tc>
              <w:tc>
                <w:tcPr>
                  <w:tcW w:w="2083" w:type="dxa"/>
                </w:tcPr>
                <w:p w:rsidR="00BF6018" w:rsidRPr="00CB768E" w:rsidRDefault="00BF6018" w:rsidP="0078448F">
                  <w:pPr>
                    <w:rPr>
                      <w:rFonts w:cs="Arial"/>
                      <w:i/>
                      <w:sz w:val="19"/>
                      <w:szCs w:val="19"/>
                    </w:rPr>
                  </w:pPr>
                </w:p>
              </w:tc>
            </w:tr>
            <w:tr w:rsidR="00BF6018" w:rsidRPr="00CB768E" w:rsidTr="0078448F">
              <w:trPr>
                <w:trHeight w:val="695"/>
              </w:trPr>
              <w:tc>
                <w:tcPr>
                  <w:tcW w:w="6250" w:type="dxa"/>
                  <w:gridSpan w:val="3"/>
                  <w:tcBorders>
                    <w:bottom w:val="single" w:sz="4" w:space="0" w:color="auto"/>
                  </w:tcBorders>
                </w:tcPr>
                <w:p w:rsidR="00BF6018" w:rsidRPr="00CB768E" w:rsidRDefault="00BF6018" w:rsidP="0078448F">
                  <w:pPr>
                    <w:rPr>
                      <w:rFonts w:cs="Arial"/>
                      <w:sz w:val="19"/>
                      <w:szCs w:val="19"/>
                    </w:rPr>
                  </w:pPr>
                  <w:r w:rsidRPr="00CB768E">
                    <w:rPr>
                      <w:rFonts w:cs="Arial"/>
                      <w:sz w:val="19"/>
                      <w:szCs w:val="19"/>
                    </w:rPr>
                    <w:t>Ratio of specific, positive feedback to negative feedback</w:t>
                  </w:r>
                </w:p>
                <w:p w:rsidR="00BF6018" w:rsidRPr="00CB768E" w:rsidRDefault="00BF6018" w:rsidP="0078448F">
                  <w:pPr>
                    <w:rPr>
                      <w:rFonts w:cs="Arial"/>
                      <w:sz w:val="19"/>
                      <w:szCs w:val="19"/>
                    </w:rPr>
                  </w:pPr>
                  <w:r w:rsidRPr="00CB768E">
                    <w:rPr>
                      <w:rFonts w:cs="Arial"/>
                      <w:sz w:val="19"/>
                      <w:szCs w:val="19"/>
                    </w:rPr>
                    <w:t xml:space="preserve">Positive : Negative Ratio = </w:t>
                  </w:r>
                </w:p>
                <w:p w:rsidR="00BF6018" w:rsidRPr="00CB768E" w:rsidRDefault="00BF6018" w:rsidP="0078448F">
                  <w:pPr>
                    <w:rPr>
                      <w:rFonts w:cs="Arial"/>
                      <w:sz w:val="19"/>
                      <w:szCs w:val="19"/>
                    </w:rPr>
                  </w:pPr>
                </w:p>
              </w:tc>
            </w:tr>
            <w:tr w:rsidR="00BF6018" w:rsidRPr="00CB768E" w:rsidTr="0078448F">
              <w:trPr>
                <w:trHeight w:val="653"/>
              </w:trPr>
              <w:tc>
                <w:tcPr>
                  <w:tcW w:w="6250" w:type="dxa"/>
                  <w:gridSpan w:val="3"/>
                  <w:tcBorders>
                    <w:left w:val="nil"/>
                    <w:bottom w:val="nil"/>
                    <w:right w:val="nil"/>
                  </w:tcBorders>
                </w:tcPr>
                <w:p w:rsidR="00BF6018" w:rsidRPr="00CB768E" w:rsidRDefault="00BF6018" w:rsidP="0078448F">
                  <w:pPr>
                    <w:rPr>
                      <w:rFonts w:cs="Arial"/>
                      <w:sz w:val="19"/>
                      <w:szCs w:val="19"/>
                    </w:rPr>
                  </w:pPr>
                  <w:r w:rsidRPr="00CB768E">
                    <w:rPr>
                      <w:rFonts w:cs="Arial"/>
                      <w:sz w:val="19"/>
                      <w:szCs w:val="19"/>
                    </w:rPr>
                    <w:t xml:space="preserve">Measureable Goal:  </w:t>
                  </w:r>
                </w:p>
                <w:p w:rsidR="00BF6018" w:rsidRPr="00CB768E" w:rsidRDefault="00BF6018" w:rsidP="0078448F">
                  <w:pPr>
                    <w:rPr>
                      <w:rFonts w:cs="Arial"/>
                      <w:sz w:val="19"/>
                      <w:szCs w:val="19"/>
                    </w:rPr>
                  </w:pPr>
                </w:p>
              </w:tc>
            </w:tr>
          </w:tbl>
          <w:p w:rsidR="00BF6018" w:rsidRPr="00CB768E" w:rsidRDefault="00BF6018" w:rsidP="0078448F">
            <w:pPr>
              <w:rPr>
                <w:rFonts w:cs="Arial"/>
                <w:sz w:val="15"/>
                <w:szCs w:val="15"/>
              </w:rPr>
            </w:pPr>
          </w:p>
        </w:tc>
      </w:tr>
    </w:tbl>
    <w:p w:rsidR="00BF6018" w:rsidRPr="00984FAB" w:rsidRDefault="00BF6018" w:rsidP="00BF6018">
      <w:pPr>
        <w:ind w:left="2160" w:firstLine="720"/>
        <w:rPr>
          <w:u w:val="single"/>
        </w:rPr>
      </w:pPr>
      <w:r w:rsidRPr="00984FAB">
        <w:rPr>
          <w:u w:val="single"/>
        </w:rPr>
        <w:t>From Susan Barrett, PBIS TA Center</w:t>
      </w:r>
    </w:p>
    <w:p w:rsidR="00BF6018" w:rsidRDefault="00BF6018" w:rsidP="00BF6018">
      <w:pPr>
        <w:jc w:val="center"/>
        <w:rPr>
          <w:b/>
          <w:i/>
          <w:sz w:val="32"/>
          <w:u w:val="single"/>
        </w:rPr>
      </w:pPr>
    </w:p>
    <w:p w:rsidR="00BF6018" w:rsidRDefault="00BF6018" w:rsidP="00BF6018">
      <w:pPr>
        <w:jc w:val="center"/>
        <w:rPr>
          <w:b/>
          <w:i/>
          <w:sz w:val="32"/>
          <w:u w:val="single"/>
        </w:rPr>
      </w:pPr>
    </w:p>
    <w:p w:rsidR="00BF6018" w:rsidRDefault="00BF6018" w:rsidP="00BF6018">
      <w:pPr>
        <w:jc w:val="center"/>
        <w:rPr>
          <w:b/>
          <w:i/>
          <w:sz w:val="32"/>
          <w:u w:val="single"/>
        </w:rPr>
      </w:pPr>
    </w:p>
    <w:p w:rsidR="00BF6018" w:rsidRDefault="00BF6018" w:rsidP="00BF6018">
      <w:pPr>
        <w:jc w:val="center"/>
        <w:rPr>
          <w:b/>
          <w:i/>
          <w:sz w:val="32"/>
          <w:u w:val="single"/>
        </w:rPr>
      </w:pPr>
    </w:p>
    <w:p w:rsidR="00BF6018" w:rsidRDefault="00BF6018" w:rsidP="00BF6018">
      <w:pPr>
        <w:jc w:val="center"/>
        <w:rPr>
          <w:b/>
          <w:i/>
          <w:sz w:val="32"/>
          <w:u w:val="single"/>
        </w:rPr>
      </w:pPr>
      <w:r>
        <w:rPr>
          <w:b/>
          <w:i/>
          <w:noProof/>
          <w:sz w:val="32"/>
          <w:u w:val="single"/>
        </w:rPr>
        <w:lastRenderedPageBreak/>
        <w:drawing>
          <wp:inline distT="0" distB="0" distL="0" distR="0">
            <wp:extent cx="5486400" cy="447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486400" cy="4476750"/>
                    </a:xfrm>
                    <a:prstGeom prst="rect">
                      <a:avLst/>
                    </a:prstGeom>
                    <a:noFill/>
                    <a:ln w="9525">
                      <a:noFill/>
                      <a:miter lim="800000"/>
                      <a:headEnd/>
                      <a:tailEnd/>
                    </a:ln>
                  </pic:spPr>
                </pic:pic>
              </a:graphicData>
            </a:graphic>
          </wp:inline>
        </w:drawing>
      </w:r>
    </w:p>
    <w:p w:rsidR="00BF6018" w:rsidRDefault="00BF6018" w:rsidP="00BF6018">
      <w:pPr>
        <w:jc w:val="center"/>
        <w:rPr>
          <w:b/>
          <w:i/>
          <w:sz w:val="32"/>
          <w:u w:val="single"/>
        </w:rPr>
      </w:pPr>
    </w:p>
    <w:p w:rsidR="00BF6018" w:rsidRDefault="00BF6018" w:rsidP="00BF6018"/>
    <w:p w:rsidR="00BF6018" w:rsidRPr="00984FAB" w:rsidRDefault="00BF6018" w:rsidP="00BF6018">
      <w:pPr>
        <w:ind w:left="2160" w:firstLine="720"/>
        <w:rPr>
          <w:u w:val="single"/>
        </w:rPr>
      </w:pPr>
      <w:r w:rsidRPr="00984FAB">
        <w:rPr>
          <w:u w:val="single"/>
        </w:rPr>
        <w:t>From Susan Barrett, PBIS TA Center</w:t>
      </w:r>
    </w:p>
    <w:p w:rsidR="00BF6018" w:rsidRDefault="00BF6018" w:rsidP="00BF6018">
      <w:r>
        <w:rPr>
          <w:b/>
          <w:szCs w:val="32"/>
        </w:rPr>
        <w:br w:type="page"/>
      </w:r>
    </w:p>
    <w:p w:rsidR="006641FB" w:rsidRDefault="006641FB"/>
    <w:p w:rsidR="006641FB" w:rsidRDefault="006641FB" w:rsidP="006641FB">
      <w:pPr>
        <w:pStyle w:val="Caption"/>
      </w:pPr>
      <w:r>
        <w:t>Reinforcement Planning Matrix</w:t>
      </w:r>
    </w:p>
    <w:tbl>
      <w:tblPr>
        <w:tblpPr w:leftFromText="180" w:rightFromText="180" w:horzAnchor="margin" w:tblpXSpec="center" w:tblpY="918"/>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160"/>
        <w:gridCol w:w="1980"/>
        <w:gridCol w:w="1620"/>
        <w:gridCol w:w="1800"/>
        <w:gridCol w:w="2160"/>
      </w:tblGrid>
      <w:tr w:rsidR="006641FB" w:rsidTr="00DB649B">
        <w:tc>
          <w:tcPr>
            <w:tcW w:w="1800" w:type="dxa"/>
          </w:tcPr>
          <w:p w:rsidR="006641FB" w:rsidRDefault="006641FB" w:rsidP="00DB649B">
            <w:pPr>
              <w:pStyle w:val="Heading1"/>
            </w:pPr>
            <w:r>
              <w:t>TYPE</w:t>
            </w:r>
          </w:p>
        </w:tc>
        <w:tc>
          <w:tcPr>
            <w:tcW w:w="2160" w:type="dxa"/>
          </w:tcPr>
          <w:p w:rsidR="006641FB" w:rsidRDefault="006641FB" w:rsidP="00DB649B">
            <w:pPr>
              <w:pStyle w:val="Heading1"/>
            </w:pPr>
            <w:r>
              <w:t>WHAT IT IS</w:t>
            </w:r>
          </w:p>
        </w:tc>
        <w:tc>
          <w:tcPr>
            <w:tcW w:w="1980" w:type="dxa"/>
          </w:tcPr>
          <w:p w:rsidR="006641FB" w:rsidRDefault="006641FB" w:rsidP="00DB649B">
            <w:pPr>
              <w:jc w:val="center"/>
              <w:rPr>
                <w:rFonts w:ascii="Comic Sans MS" w:hAnsi="Comic Sans MS"/>
                <w:b/>
                <w:bCs/>
              </w:rPr>
            </w:pPr>
            <w:r>
              <w:rPr>
                <w:rFonts w:ascii="Comic Sans MS" w:hAnsi="Comic Sans MS"/>
                <w:b/>
                <w:bCs/>
              </w:rPr>
              <w:t xml:space="preserve">WHEN WILL IT HAPPEN </w:t>
            </w:r>
          </w:p>
        </w:tc>
        <w:tc>
          <w:tcPr>
            <w:tcW w:w="1620" w:type="dxa"/>
          </w:tcPr>
          <w:p w:rsidR="006641FB" w:rsidRDefault="006641FB" w:rsidP="00DB649B">
            <w:pPr>
              <w:jc w:val="center"/>
              <w:rPr>
                <w:rFonts w:ascii="Comic Sans MS" w:hAnsi="Comic Sans MS"/>
                <w:b/>
                <w:bCs/>
              </w:rPr>
            </w:pPr>
            <w:r>
              <w:rPr>
                <w:rFonts w:ascii="Comic Sans MS" w:hAnsi="Comic Sans MS"/>
                <w:b/>
                <w:bCs/>
              </w:rPr>
              <w:t>WHERE CAN/WILL IT HAPPEN</w:t>
            </w:r>
          </w:p>
        </w:tc>
        <w:tc>
          <w:tcPr>
            <w:tcW w:w="1800" w:type="dxa"/>
          </w:tcPr>
          <w:p w:rsidR="006641FB" w:rsidRDefault="006641FB" w:rsidP="00DB649B">
            <w:pPr>
              <w:jc w:val="center"/>
              <w:rPr>
                <w:rFonts w:ascii="Comic Sans MS" w:hAnsi="Comic Sans MS"/>
                <w:b/>
                <w:bCs/>
              </w:rPr>
            </w:pPr>
            <w:r>
              <w:rPr>
                <w:rFonts w:ascii="Comic Sans MS" w:hAnsi="Comic Sans MS"/>
                <w:b/>
                <w:bCs/>
              </w:rPr>
              <w:t>WHO WILL BE IMPLEMENTING</w:t>
            </w:r>
          </w:p>
        </w:tc>
        <w:tc>
          <w:tcPr>
            <w:tcW w:w="2160" w:type="dxa"/>
          </w:tcPr>
          <w:p w:rsidR="006641FB" w:rsidRDefault="006641FB" w:rsidP="00DB649B">
            <w:pPr>
              <w:jc w:val="center"/>
              <w:rPr>
                <w:rFonts w:ascii="Comic Sans MS" w:hAnsi="Comic Sans MS"/>
                <w:b/>
                <w:bCs/>
              </w:rPr>
            </w:pPr>
            <w:r>
              <w:rPr>
                <w:rFonts w:ascii="Comic Sans MS" w:hAnsi="Comic Sans MS"/>
                <w:b/>
                <w:bCs/>
              </w:rPr>
              <w:t>NOTES</w:t>
            </w:r>
          </w:p>
        </w:tc>
      </w:tr>
      <w:tr w:rsidR="006641FB" w:rsidTr="00DB649B">
        <w:trPr>
          <w:trHeight w:val="2407"/>
        </w:trPr>
        <w:tc>
          <w:tcPr>
            <w:tcW w:w="1800" w:type="dxa"/>
          </w:tcPr>
          <w:p w:rsidR="006641FB" w:rsidRDefault="006641FB" w:rsidP="00DB649B"/>
          <w:p w:rsidR="006641FB" w:rsidRDefault="006641FB" w:rsidP="00DB649B"/>
          <w:p w:rsidR="006641FB" w:rsidRDefault="006641FB" w:rsidP="00DB649B">
            <w:pPr>
              <w:jc w:val="center"/>
              <w:rPr>
                <w:rFonts w:ascii="Comic Sans MS" w:hAnsi="Comic Sans MS"/>
                <w:b/>
                <w:bCs/>
              </w:rPr>
            </w:pPr>
            <w:r>
              <w:rPr>
                <w:rFonts w:ascii="Comic Sans MS" w:hAnsi="Comic Sans MS"/>
                <w:b/>
                <w:bCs/>
              </w:rPr>
              <w:t>High Frequency “GOTCHAS”</w:t>
            </w:r>
          </w:p>
          <w:p w:rsidR="006641FB" w:rsidRDefault="006641FB" w:rsidP="00DB649B">
            <w:pPr>
              <w:rPr>
                <w:rFonts w:ascii="Comic Sans MS" w:hAnsi="Comic Sans MS"/>
                <w:b/>
                <w:bCs/>
              </w:rPr>
            </w:pPr>
          </w:p>
          <w:p w:rsidR="006641FB" w:rsidRDefault="006641FB" w:rsidP="00DB649B"/>
          <w:p w:rsidR="006641FB" w:rsidRDefault="006641FB" w:rsidP="00DB649B"/>
        </w:tc>
        <w:tc>
          <w:tcPr>
            <w:tcW w:w="2160" w:type="dxa"/>
          </w:tcPr>
          <w:p w:rsidR="006641FB" w:rsidRDefault="006641FB" w:rsidP="00DB649B"/>
        </w:tc>
        <w:tc>
          <w:tcPr>
            <w:tcW w:w="1980" w:type="dxa"/>
          </w:tcPr>
          <w:p w:rsidR="006641FB" w:rsidRDefault="006641FB" w:rsidP="00DB649B">
            <w:pPr>
              <w:rPr>
                <w:rFonts w:ascii="Comic Sans MS" w:hAnsi="Comic Sans MS"/>
                <w:b/>
                <w:bCs/>
              </w:rPr>
            </w:pPr>
          </w:p>
        </w:tc>
        <w:tc>
          <w:tcPr>
            <w:tcW w:w="1620" w:type="dxa"/>
          </w:tcPr>
          <w:p w:rsidR="006641FB" w:rsidRDefault="006641FB" w:rsidP="00DB649B">
            <w:pPr>
              <w:rPr>
                <w:rFonts w:ascii="Comic Sans MS" w:hAnsi="Comic Sans MS"/>
                <w:b/>
                <w:bCs/>
              </w:rPr>
            </w:pPr>
          </w:p>
        </w:tc>
        <w:tc>
          <w:tcPr>
            <w:tcW w:w="1800" w:type="dxa"/>
          </w:tcPr>
          <w:p w:rsidR="006641FB" w:rsidRDefault="006641FB" w:rsidP="00DB649B">
            <w:pPr>
              <w:rPr>
                <w:rFonts w:ascii="Comic Sans MS" w:hAnsi="Comic Sans MS"/>
                <w:b/>
                <w:bCs/>
              </w:rPr>
            </w:pPr>
          </w:p>
        </w:tc>
        <w:tc>
          <w:tcPr>
            <w:tcW w:w="2160" w:type="dxa"/>
          </w:tcPr>
          <w:p w:rsidR="006641FB" w:rsidRDefault="006641FB" w:rsidP="00DB649B">
            <w:pPr>
              <w:rPr>
                <w:rFonts w:ascii="Comic Sans MS" w:hAnsi="Comic Sans MS"/>
                <w:b/>
                <w:bCs/>
              </w:rPr>
            </w:pPr>
          </w:p>
        </w:tc>
      </w:tr>
      <w:tr w:rsidR="006641FB" w:rsidTr="00DB649B">
        <w:trPr>
          <w:trHeight w:val="2263"/>
        </w:trPr>
        <w:tc>
          <w:tcPr>
            <w:tcW w:w="1800" w:type="dxa"/>
          </w:tcPr>
          <w:p w:rsidR="006641FB" w:rsidRDefault="006641FB" w:rsidP="00DB649B"/>
          <w:p w:rsidR="006641FB" w:rsidRDefault="006641FB" w:rsidP="00DB649B"/>
          <w:p w:rsidR="006641FB" w:rsidRDefault="006641FB" w:rsidP="00DB649B"/>
          <w:p w:rsidR="006641FB" w:rsidRDefault="006641FB" w:rsidP="00DB649B">
            <w:pPr>
              <w:pStyle w:val="BodyText"/>
            </w:pPr>
            <w:r>
              <w:t>Unpredictable/Intermittent “BOOSTERS”</w:t>
            </w:r>
          </w:p>
          <w:p w:rsidR="006641FB" w:rsidRDefault="006641FB" w:rsidP="00DB649B"/>
          <w:p w:rsidR="006641FB" w:rsidRDefault="006641FB" w:rsidP="00DB649B"/>
          <w:p w:rsidR="006641FB" w:rsidRDefault="006641FB" w:rsidP="00DB649B"/>
        </w:tc>
        <w:tc>
          <w:tcPr>
            <w:tcW w:w="2160" w:type="dxa"/>
          </w:tcPr>
          <w:p w:rsidR="006641FB" w:rsidRDefault="006641FB" w:rsidP="00DB649B"/>
        </w:tc>
        <w:tc>
          <w:tcPr>
            <w:tcW w:w="1980" w:type="dxa"/>
          </w:tcPr>
          <w:p w:rsidR="006641FB" w:rsidRDefault="006641FB" w:rsidP="00DB649B">
            <w:pPr>
              <w:rPr>
                <w:rFonts w:ascii="Comic Sans MS" w:hAnsi="Comic Sans MS"/>
                <w:b/>
                <w:bCs/>
              </w:rPr>
            </w:pPr>
          </w:p>
        </w:tc>
        <w:tc>
          <w:tcPr>
            <w:tcW w:w="1620" w:type="dxa"/>
          </w:tcPr>
          <w:p w:rsidR="006641FB" w:rsidRDefault="006641FB" w:rsidP="00DB649B">
            <w:pPr>
              <w:rPr>
                <w:rFonts w:ascii="Comic Sans MS" w:hAnsi="Comic Sans MS"/>
                <w:b/>
                <w:bCs/>
              </w:rPr>
            </w:pPr>
          </w:p>
        </w:tc>
        <w:tc>
          <w:tcPr>
            <w:tcW w:w="1800" w:type="dxa"/>
          </w:tcPr>
          <w:p w:rsidR="006641FB" w:rsidRDefault="006641FB" w:rsidP="00DB649B">
            <w:pPr>
              <w:rPr>
                <w:rFonts w:ascii="Comic Sans MS" w:hAnsi="Comic Sans MS"/>
                <w:b/>
                <w:bCs/>
              </w:rPr>
            </w:pPr>
          </w:p>
        </w:tc>
        <w:tc>
          <w:tcPr>
            <w:tcW w:w="2160" w:type="dxa"/>
          </w:tcPr>
          <w:p w:rsidR="006641FB" w:rsidRDefault="006641FB" w:rsidP="00DB649B">
            <w:pPr>
              <w:rPr>
                <w:rFonts w:ascii="Comic Sans MS" w:hAnsi="Comic Sans MS"/>
                <w:b/>
                <w:bCs/>
              </w:rPr>
            </w:pPr>
          </w:p>
        </w:tc>
      </w:tr>
      <w:tr w:rsidR="006641FB" w:rsidTr="00DB649B">
        <w:trPr>
          <w:trHeight w:val="3046"/>
        </w:trPr>
        <w:tc>
          <w:tcPr>
            <w:tcW w:w="1800" w:type="dxa"/>
          </w:tcPr>
          <w:p w:rsidR="006641FB" w:rsidRDefault="006641FB" w:rsidP="00DB649B"/>
          <w:p w:rsidR="006641FB" w:rsidRDefault="006641FB" w:rsidP="00DB649B">
            <w:pPr>
              <w:jc w:val="center"/>
              <w:rPr>
                <w:rFonts w:ascii="Comic Sans MS" w:hAnsi="Comic Sans MS"/>
                <w:b/>
                <w:bCs/>
              </w:rPr>
            </w:pPr>
          </w:p>
          <w:p w:rsidR="006641FB" w:rsidRDefault="006641FB" w:rsidP="00DB649B">
            <w:pPr>
              <w:jc w:val="center"/>
              <w:rPr>
                <w:rFonts w:ascii="Comic Sans MS" w:hAnsi="Comic Sans MS"/>
                <w:b/>
                <w:bCs/>
              </w:rPr>
            </w:pPr>
          </w:p>
          <w:p w:rsidR="006641FB" w:rsidRDefault="006641FB" w:rsidP="00DB649B">
            <w:pPr>
              <w:pStyle w:val="BodyText"/>
            </w:pPr>
            <w:r>
              <w:t>Attention Grabbing “Celebrations”</w:t>
            </w:r>
          </w:p>
          <w:p w:rsidR="006641FB" w:rsidRDefault="006641FB" w:rsidP="00DB649B">
            <w:pPr>
              <w:rPr>
                <w:rFonts w:ascii="Comic Sans MS" w:hAnsi="Comic Sans MS"/>
                <w:b/>
                <w:bCs/>
              </w:rPr>
            </w:pPr>
          </w:p>
          <w:p w:rsidR="006641FB" w:rsidRDefault="006641FB" w:rsidP="00DB649B"/>
          <w:p w:rsidR="006641FB" w:rsidRDefault="006641FB" w:rsidP="00DB649B"/>
          <w:p w:rsidR="006641FB" w:rsidRDefault="006641FB" w:rsidP="00DB649B"/>
          <w:p w:rsidR="006641FB" w:rsidRDefault="006641FB" w:rsidP="00DB649B"/>
          <w:p w:rsidR="006641FB" w:rsidRDefault="006641FB" w:rsidP="00DB649B"/>
        </w:tc>
        <w:tc>
          <w:tcPr>
            <w:tcW w:w="2160" w:type="dxa"/>
          </w:tcPr>
          <w:p w:rsidR="006641FB" w:rsidRDefault="006641FB" w:rsidP="00DB649B"/>
        </w:tc>
        <w:tc>
          <w:tcPr>
            <w:tcW w:w="1980" w:type="dxa"/>
          </w:tcPr>
          <w:p w:rsidR="006641FB" w:rsidRDefault="006641FB" w:rsidP="00DB649B">
            <w:pPr>
              <w:rPr>
                <w:rFonts w:ascii="Comic Sans MS" w:hAnsi="Comic Sans MS"/>
                <w:b/>
                <w:bCs/>
              </w:rPr>
            </w:pPr>
          </w:p>
        </w:tc>
        <w:tc>
          <w:tcPr>
            <w:tcW w:w="1620" w:type="dxa"/>
          </w:tcPr>
          <w:p w:rsidR="006641FB" w:rsidRDefault="006641FB" w:rsidP="00DB649B">
            <w:pPr>
              <w:rPr>
                <w:rFonts w:ascii="Comic Sans MS" w:hAnsi="Comic Sans MS"/>
                <w:b/>
                <w:bCs/>
              </w:rPr>
            </w:pPr>
          </w:p>
        </w:tc>
        <w:tc>
          <w:tcPr>
            <w:tcW w:w="1800" w:type="dxa"/>
          </w:tcPr>
          <w:p w:rsidR="006641FB" w:rsidRDefault="006641FB" w:rsidP="00DB649B">
            <w:pPr>
              <w:rPr>
                <w:rFonts w:ascii="Comic Sans MS" w:hAnsi="Comic Sans MS"/>
                <w:b/>
                <w:bCs/>
              </w:rPr>
            </w:pPr>
          </w:p>
        </w:tc>
        <w:tc>
          <w:tcPr>
            <w:tcW w:w="2160" w:type="dxa"/>
          </w:tcPr>
          <w:p w:rsidR="006641FB" w:rsidRDefault="006641FB" w:rsidP="00DB649B">
            <w:pPr>
              <w:rPr>
                <w:rFonts w:ascii="Comic Sans MS" w:hAnsi="Comic Sans MS"/>
                <w:b/>
                <w:bCs/>
              </w:rPr>
            </w:pPr>
          </w:p>
        </w:tc>
      </w:tr>
    </w:tbl>
    <w:p w:rsidR="006641FB" w:rsidRDefault="006641FB" w:rsidP="006641FB">
      <w:pPr>
        <w:rPr>
          <w:b/>
        </w:rPr>
      </w:pPr>
    </w:p>
    <w:p w:rsidR="006641FB" w:rsidRDefault="006641FB" w:rsidP="006641FB"/>
    <w:p w:rsidR="006641FB" w:rsidRDefault="006641FB" w:rsidP="006641FB">
      <w:r>
        <w:t>Based on the work of Steve Romano</w:t>
      </w:r>
    </w:p>
    <w:p w:rsidR="006641FB" w:rsidRDefault="006641FB" w:rsidP="006641FB"/>
    <w:p w:rsidR="006641FB" w:rsidRDefault="006641FB" w:rsidP="006641FB">
      <w:r>
        <w:lastRenderedPageBreak/>
        <w:t xml:space="preserve">Link to Sample Acknowledgment Matrix: </w:t>
      </w:r>
      <w:hyperlink r:id="rId16" w:history="1">
        <w:r w:rsidRPr="00483BE0">
          <w:rPr>
            <w:rStyle w:val="Hyperlink"/>
          </w:rPr>
          <w:t>http://hankbohanon.net/userfiles/High_School_PBS/Presentations/Acknowledgement/Sample%20school-wide%20reinforcement%20plan%20PD%20OBJ4%20.doc</w:t>
        </w:r>
      </w:hyperlink>
      <w:r>
        <w:t xml:space="preserve"> </w:t>
      </w:r>
    </w:p>
    <w:p w:rsidR="002B4A29" w:rsidRDefault="002B4A29" w:rsidP="002B4A29">
      <w:pPr>
        <w:jc w:val="center"/>
        <w:rPr>
          <w:rFonts w:ascii="Bookman Old Style" w:hAnsi="Bookman Old Style"/>
          <w:b/>
        </w:rPr>
      </w:pPr>
      <w:r w:rsidRPr="00C6723C">
        <w:rPr>
          <w:rFonts w:ascii="Bookman Old Style" w:hAnsi="Bookman Old Style"/>
          <w:b/>
        </w:rPr>
        <w:t>Professional Development on Redirection</w:t>
      </w:r>
    </w:p>
    <w:p w:rsidR="002B4A29" w:rsidRPr="00DB104F" w:rsidRDefault="002B4A29" w:rsidP="002B4A29">
      <w:pPr>
        <w:rPr>
          <w:rFonts w:ascii="Bookman Old Style" w:hAnsi="Bookman Old Style"/>
        </w:rPr>
      </w:pPr>
    </w:p>
    <w:p w:rsidR="002B4A29" w:rsidRDefault="002B4A29" w:rsidP="002B4A29">
      <w:pPr>
        <w:numPr>
          <w:ilvl w:val="0"/>
          <w:numId w:val="6"/>
        </w:numPr>
        <w:rPr>
          <w:rFonts w:ascii="Bookman Old Style" w:hAnsi="Bookman Old Style"/>
        </w:rPr>
      </w:pPr>
      <w:r>
        <w:rPr>
          <w:rFonts w:ascii="Bookman Old Style" w:hAnsi="Bookman Old Style"/>
        </w:rPr>
        <w:t xml:space="preserve">Think off a student who is off task </w:t>
      </w:r>
    </w:p>
    <w:p w:rsidR="002B4A29" w:rsidRDefault="002B4A29" w:rsidP="002B4A29">
      <w:pPr>
        <w:numPr>
          <w:ilvl w:val="1"/>
          <w:numId w:val="6"/>
        </w:numPr>
        <w:rPr>
          <w:rFonts w:ascii="Bookman Old Style" w:hAnsi="Bookman Old Style"/>
        </w:rPr>
      </w:pPr>
      <w:r>
        <w:rPr>
          <w:rFonts w:ascii="Bookman Old Style" w:hAnsi="Bookman Old Style"/>
        </w:rPr>
        <w:t>What might they be doing that is okay?</w:t>
      </w:r>
    </w:p>
    <w:p w:rsidR="002B4A29" w:rsidRPr="00C6723C" w:rsidRDefault="002B4A29" w:rsidP="002B4A29">
      <w:pPr>
        <w:numPr>
          <w:ilvl w:val="1"/>
          <w:numId w:val="6"/>
        </w:numPr>
        <w:rPr>
          <w:rFonts w:ascii="Bookman Old Style" w:hAnsi="Bookman Old Style"/>
        </w:rPr>
      </w:pPr>
      <w:r w:rsidRPr="00C6723C">
        <w:rPr>
          <w:rFonts w:ascii="Bookman Old Style" w:hAnsi="Bookman Old Style"/>
        </w:rPr>
        <w:t>If a student was in a white shirt but did not have out an ID, what could you say first before asking about the ID</w:t>
      </w:r>
      <w:r>
        <w:rPr>
          <w:rFonts w:ascii="Bookman Old Style" w:hAnsi="Bookman Old Style"/>
        </w:rPr>
        <w:t>?</w:t>
      </w:r>
    </w:p>
    <w:p w:rsidR="002B4A29" w:rsidRDefault="002B4A29" w:rsidP="002B4A29">
      <w:pPr>
        <w:numPr>
          <w:ilvl w:val="0"/>
          <w:numId w:val="6"/>
        </w:numPr>
        <w:rPr>
          <w:rFonts w:ascii="Bookman Old Style" w:hAnsi="Bookman Old Style"/>
        </w:rPr>
      </w:pPr>
      <w:r>
        <w:rPr>
          <w:rFonts w:ascii="Bookman Old Style" w:hAnsi="Bookman Old Style"/>
        </w:rPr>
        <w:t>When stopping a student in the hall, what happens when you don’t use the techniques below?</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Use privacy, eye contact, and proximity</w:t>
      </w:r>
      <w:r w:rsidRPr="00C6723C">
        <w:rPr>
          <w:rFonts w:ascii="Bookman Old Style" w:hAnsi="Bookman Old Style"/>
        </w:rPr>
        <w:t xml:space="preserve"> when correcting</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Start with something positive</w:t>
      </w:r>
      <w:r w:rsidRPr="00C6723C">
        <w:rPr>
          <w:rFonts w:ascii="Bookman Old Style" w:hAnsi="Bookman Old Style"/>
        </w:rPr>
        <w:t xml:space="preserve"> – what are they doing right? Or what is the student next to him doing that is right? Praise that behavior specifically. </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Assume the student did not know the expectation</w:t>
      </w:r>
      <w:r w:rsidRPr="00C6723C">
        <w:rPr>
          <w:rFonts w:ascii="Bookman Old Style" w:hAnsi="Bookman Old Style"/>
        </w:rPr>
        <w:t xml:space="preserve"> (assume innocence until proven guilty)</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Use humor</w:t>
      </w:r>
      <w:r w:rsidRPr="00C6723C">
        <w:rPr>
          <w:rFonts w:ascii="Bookman Old Style" w:hAnsi="Bookman Old Style"/>
        </w:rPr>
        <w:t xml:space="preserve"> – this is not sarcasm (e.g., you know, </w:t>
      </w:r>
      <w:proofErr w:type="spellStart"/>
      <w:r w:rsidRPr="00C6723C">
        <w:rPr>
          <w:rFonts w:ascii="Bookman Old Style" w:hAnsi="Bookman Old Style"/>
        </w:rPr>
        <w:t>some times</w:t>
      </w:r>
      <w:proofErr w:type="spellEnd"/>
      <w:r w:rsidRPr="00C6723C">
        <w:rPr>
          <w:rFonts w:ascii="Bookman Old Style" w:hAnsi="Bookman Old Style"/>
        </w:rPr>
        <w:t xml:space="preserve"> my arms just fly around too, are you OK now? – Is this really being safe in the hall?)</w:t>
      </w:r>
    </w:p>
    <w:p w:rsidR="002B4A29" w:rsidRPr="00C6723C" w:rsidRDefault="002B4A29" w:rsidP="002B4A29">
      <w:pPr>
        <w:numPr>
          <w:ilvl w:val="1"/>
          <w:numId w:val="6"/>
        </w:numPr>
        <w:tabs>
          <w:tab w:val="num" w:pos="1152"/>
        </w:tabs>
        <w:rPr>
          <w:rFonts w:ascii="Bookman Old Style" w:hAnsi="Bookman Old Style"/>
        </w:rPr>
      </w:pPr>
      <w:r w:rsidRPr="00C6723C">
        <w:rPr>
          <w:rFonts w:ascii="Bookman Old Style" w:hAnsi="Bookman Old Style"/>
          <w:b/>
        </w:rPr>
        <w:t>Stay out of content</w:t>
      </w:r>
      <w:r w:rsidRPr="00C6723C">
        <w:rPr>
          <w:rFonts w:ascii="Bookman Old Style" w:hAnsi="Bookman Old Style"/>
        </w:rPr>
        <w:t xml:space="preserve"> when you ask for something or give a direction. When the students says “why” or “who are you” then simply wait a moment and repeat the direction. You must be willing to wait it out, if not, do not use this!</w:t>
      </w:r>
    </w:p>
    <w:p w:rsidR="002B4A29" w:rsidRDefault="002B4A29" w:rsidP="002B4A29">
      <w:pPr>
        <w:numPr>
          <w:ilvl w:val="1"/>
          <w:numId w:val="6"/>
        </w:numPr>
        <w:tabs>
          <w:tab w:val="num" w:pos="1152"/>
        </w:tabs>
        <w:rPr>
          <w:rFonts w:ascii="Bookman Old Style" w:hAnsi="Bookman Old Style"/>
        </w:rPr>
      </w:pPr>
      <w:r w:rsidRPr="00C6723C">
        <w:rPr>
          <w:rFonts w:ascii="Bookman Old Style" w:hAnsi="Bookman Old Style"/>
          <w:b/>
        </w:rPr>
        <w:t>End with a teachable moment</w:t>
      </w:r>
      <w:r w:rsidRPr="00C6723C">
        <w:rPr>
          <w:rFonts w:ascii="Bookman Old Style" w:hAnsi="Bookman Old Style"/>
        </w:rPr>
        <w:t>, “</w:t>
      </w:r>
      <w:r>
        <w:rPr>
          <w:rFonts w:ascii="Bookman Old Style" w:hAnsi="Bookman Old Style"/>
        </w:rPr>
        <w:t>W</w:t>
      </w:r>
      <w:r w:rsidRPr="00C6723C">
        <w:rPr>
          <w:rFonts w:ascii="Bookman Old Style" w:hAnsi="Bookman Old Style"/>
        </w:rPr>
        <w:t xml:space="preserve">as that an example of being </w:t>
      </w:r>
      <w:r w:rsidRPr="00D07DB5">
        <w:rPr>
          <w:rFonts w:ascii="Bookman Old Style" w:hAnsi="Bookman Old Style"/>
        </w:rPr>
        <w:t xml:space="preserve">safe?” “What did you need to do instead?” </w:t>
      </w:r>
    </w:p>
    <w:p w:rsidR="002B4A29" w:rsidRPr="00D07DB5" w:rsidRDefault="002B4A29" w:rsidP="002B4A29">
      <w:pPr>
        <w:numPr>
          <w:ilvl w:val="0"/>
          <w:numId w:val="6"/>
        </w:numPr>
        <w:rPr>
          <w:rFonts w:ascii="Bookman Old Style" w:hAnsi="Bookman Old Style"/>
        </w:rPr>
      </w:pPr>
      <w:r>
        <w:rPr>
          <w:rFonts w:ascii="Bookman Old Style" w:hAnsi="Bookman Old Style"/>
        </w:rPr>
        <w:t>When attempting to redirect groups, have you tried the following?</w:t>
      </w:r>
    </w:p>
    <w:p w:rsidR="002B4A29" w:rsidRPr="00D07DB5" w:rsidRDefault="002B4A29" w:rsidP="002B4A29">
      <w:pPr>
        <w:numPr>
          <w:ilvl w:val="1"/>
          <w:numId w:val="6"/>
        </w:numPr>
        <w:tabs>
          <w:tab w:val="num" w:pos="1152"/>
        </w:tabs>
        <w:rPr>
          <w:rFonts w:ascii="Bookman Old Style" w:hAnsi="Bookman Old Style"/>
        </w:rPr>
      </w:pPr>
      <w:r w:rsidRPr="00D07DB5">
        <w:rPr>
          <w:rFonts w:ascii="Bookman Old Style" w:hAnsi="Bookman Old Style"/>
          <w:b/>
        </w:rPr>
        <w:t>Acknowledge those who are on task</w:t>
      </w:r>
      <w:r w:rsidRPr="00D07DB5">
        <w:rPr>
          <w:rFonts w:ascii="Bookman Old Style" w:hAnsi="Bookman Old Style"/>
        </w:rPr>
        <w:t xml:space="preserve">. </w:t>
      </w:r>
      <w:r w:rsidRPr="00D07DB5">
        <w:rPr>
          <w:rFonts w:ascii="Bookman Old Style" w:hAnsi="Bookman Old Style"/>
          <w:lang w:eastAsia="ko-KR"/>
        </w:rPr>
        <w:t xml:space="preserve"> </w:t>
      </w:r>
      <w:r w:rsidRPr="00D07DB5">
        <w:rPr>
          <w:rFonts w:ascii="Bookman Old Style" w:hAnsi="Bookman Old Style"/>
        </w:rPr>
        <w:t>When the rest come back</w:t>
      </w:r>
      <w:r w:rsidRPr="00D07DB5">
        <w:rPr>
          <w:rFonts w:ascii="Bookman Old Style" w:hAnsi="Bookman Old Style"/>
          <w:lang w:eastAsia="ko-KR"/>
        </w:rPr>
        <w:t>,</w:t>
      </w:r>
      <w:r w:rsidRPr="00D07DB5">
        <w:rPr>
          <w:rFonts w:ascii="Bookman Old Style" w:hAnsi="Bookman Old Style"/>
        </w:rPr>
        <w:t xml:space="preserve"> thank them. The same can be done for individual students: look for anything they are doing right, </w:t>
      </w:r>
      <w:r w:rsidRPr="00D07DB5">
        <w:rPr>
          <w:rFonts w:ascii="Bookman Old Style" w:hAnsi="Bookman Old Style"/>
          <w:lang w:eastAsia="ko-KR"/>
        </w:rPr>
        <w:t xml:space="preserve">and </w:t>
      </w:r>
      <w:r w:rsidRPr="00D07DB5">
        <w:rPr>
          <w:rFonts w:ascii="Bookman Old Style" w:hAnsi="Bookman Old Style"/>
        </w:rPr>
        <w:t>point that out.</w:t>
      </w:r>
      <w:r w:rsidRPr="00D07DB5">
        <w:rPr>
          <w:rFonts w:ascii="Bookman Old Style" w:hAnsi="Bookman Old Style"/>
          <w:lang w:eastAsia="ko-KR"/>
        </w:rPr>
        <w:t xml:space="preserve"> </w:t>
      </w:r>
      <w:r w:rsidRPr="00D07DB5">
        <w:rPr>
          <w:rFonts w:ascii="Bookman Old Style" w:hAnsi="Bookman Old Style"/>
        </w:rPr>
        <w:t xml:space="preserve"> When they stop problem behavior</w:t>
      </w:r>
      <w:r w:rsidRPr="00D07DB5">
        <w:rPr>
          <w:rFonts w:ascii="Bookman Old Style" w:hAnsi="Bookman Old Style"/>
          <w:lang w:eastAsia="ko-KR"/>
        </w:rPr>
        <w:t>,</w:t>
      </w:r>
      <w:r w:rsidRPr="00D07DB5">
        <w:rPr>
          <w:rFonts w:ascii="Bookman Old Style" w:hAnsi="Bookman Old Style"/>
        </w:rPr>
        <w:t xml:space="preserve"> thank them for their self-control without having to be told (Hint: </w:t>
      </w:r>
      <w:r w:rsidRPr="00D07DB5">
        <w:rPr>
          <w:rFonts w:ascii="Bookman Old Style" w:hAnsi="Bookman Old Style"/>
          <w:lang w:eastAsia="ko-KR"/>
        </w:rPr>
        <w:t>Start with something positive).</w:t>
      </w:r>
    </w:p>
    <w:p w:rsidR="002B4A29" w:rsidRDefault="002B4A29" w:rsidP="002B4A29">
      <w:pPr>
        <w:numPr>
          <w:ilvl w:val="1"/>
          <w:numId w:val="6"/>
        </w:numPr>
        <w:tabs>
          <w:tab w:val="num" w:pos="1152"/>
        </w:tabs>
        <w:rPr>
          <w:rFonts w:ascii="Bookman Old Style" w:hAnsi="Bookman Old Style"/>
          <w:lang w:eastAsia="ko-KR"/>
        </w:rPr>
      </w:pPr>
      <w:r w:rsidRPr="00D07DB5">
        <w:rPr>
          <w:rFonts w:ascii="Bookman Old Style" w:hAnsi="Bookman Old Style"/>
          <w:b/>
        </w:rPr>
        <w:t>Stop, wait</w:t>
      </w:r>
      <w:r w:rsidRPr="00D07DB5">
        <w:rPr>
          <w:rFonts w:ascii="Bookman Old Style" w:hAnsi="Bookman Old Style"/>
        </w:rPr>
        <w:t xml:space="preserve"> for instructional control, </w:t>
      </w:r>
      <w:r w:rsidRPr="00D07DB5">
        <w:rPr>
          <w:rFonts w:ascii="Bookman Old Style" w:hAnsi="Bookman Old Style"/>
          <w:b/>
        </w:rPr>
        <w:t>remind and re-teach</w:t>
      </w:r>
      <w:r w:rsidRPr="00D07DB5">
        <w:rPr>
          <w:rFonts w:ascii="Bookman Old Style" w:hAnsi="Bookman Old Style"/>
        </w:rPr>
        <w:t xml:space="preserve"> expectations</w:t>
      </w:r>
      <w:r w:rsidRPr="00D07DB5">
        <w:rPr>
          <w:rFonts w:ascii="Bookman Old Style" w:hAnsi="Bookman Old Style"/>
          <w:lang w:eastAsia="ko-KR"/>
        </w:rPr>
        <w:t>.</w:t>
      </w:r>
    </w:p>
    <w:p w:rsidR="002B4A29" w:rsidRPr="00C6723C" w:rsidRDefault="002B4A29" w:rsidP="002B4A29">
      <w:pPr>
        <w:rPr>
          <w:rFonts w:ascii="Bookman Old Style" w:hAnsi="Bookman Old Style"/>
        </w:rPr>
      </w:pPr>
    </w:p>
    <w:p w:rsidR="00440501" w:rsidRDefault="00440501" w:rsidP="006641FB"/>
    <w:p w:rsidR="00440501" w:rsidRDefault="00440501">
      <w:r>
        <w:br w:type="page"/>
      </w:r>
    </w:p>
    <w:p w:rsidR="00440501" w:rsidRDefault="00440501" w:rsidP="00440501">
      <w:pPr>
        <w:jc w:val="center"/>
        <w:rPr>
          <w:b/>
        </w:rPr>
      </w:pPr>
      <w:r w:rsidRPr="002C118D">
        <w:rPr>
          <w:b/>
        </w:rPr>
        <w:lastRenderedPageBreak/>
        <w:t>Components of Effective Classrooms</w:t>
      </w:r>
    </w:p>
    <w:p w:rsidR="00440501" w:rsidRDefault="00440501" w:rsidP="00440501">
      <w:pPr>
        <w:jc w:val="center"/>
        <w:rPr>
          <w:b/>
        </w:rPr>
      </w:pPr>
    </w:p>
    <w:p w:rsidR="00440501" w:rsidRDefault="00440501" w:rsidP="00440501">
      <w:r w:rsidRPr="002C118D">
        <w:t xml:space="preserve">Below, </w:t>
      </w:r>
      <w:r>
        <w:t xml:space="preserve">as a team, </w:t>
      </w:r>
      <w:r w:rsidRPr="002C118D">
        <w:t xml:space="preserve">describe some “High Five” for your team based on what you are doing well. Identify at least one </w:t>
      </w:r>
      <w:r>
        <w:t xml:space="preserve">specific </w:t>
      </w:r>
      <w:r w:rsidRPr="002C118D">
        <w:t>action step to address an area of need for improvement</w:t>
      </w:r>
      <w:r>
        <w:t xml:space="preserve"> in a least one area.</w:t>
      </w:r>
    </w:p>
    <w:p w:rsidR="00440501" w:rsidRPr="002C118D" w:rsidRDefault="00440501" w:rsidP="00440501"/>
    <w:p w:rsidR="00440501" w:rsidRPr="002C118D" w:rsidRDefault="00440501" w:rsidP="00440501">
      <w:r w:rsidRPr="002C118D">
        <w:t>Maximized Structure</w:t>
      </w:r>
    </w:p>
    <w:p w:rsidR="00440501" w:rsidRDefault="00440501" w:rsidP="00440501"/>
    <w:p w:rsidR="00440501" w:rsidRDefault="00440501" w:rsidP="00440501"/>
    <w:p w:rsidR="00440501" w:rsidRDefault="00440501" w:rsidP="00440501"/>
    <w:p w:rsidR="00440501" w:rsidRDefault="00440501" w:rsidP="00440501"/>
    <w:p w:rsidR="00440501" w:rsidRPr="002C118D" w:rsidRDefault="00440501" w:rsidP="00440501">
      <w:r w:rsidRPr="002C118D">
        <w:t>Post, teach, model reinforce expectations</w:t>
      </w:r>
    </w:p>
    <w:p w:rsidR="00440501" w:rsidRDefault="00440501" w:rsidP="00440501"/>
    <w:p w:rsidR="00440501" w:rsidRDefault="00440501" w:rsidP="00440501"/>
    <w:p w:rsidR="00440501" w:rsidRDefault="00440501" w:rsidP="00440501"/>
    <w:p w:rsidR="00440501" w:rsidRDefault="00440501" w:rsidP="00440501"/>
    <w:p w:rsidR="00440501" w:rsidRDefault="00440501" w:rsidP="00440501"/>
    <w:p w:rsidR="00440501" w:rsidRPr="002C118D" w:rsidRDefault="00440501" w:rsidP="00440501">
      <w:r w:rsidRPr="002C118D">
        <w:t>Active engagement</w:t>
      </w:r>
    </w:p>
    <w:p w:rsidR="00440501" w:rsidRDefault="00440501" w:rsidP="00440501"/>
    <w:p w:rsidR="00440501" w:rsidRDefault="00440501" w:rsidP="00440501"/>
    <w:p w:rsidR="00440501" w:rsidRDefault="00440501" w:rsidP="00440501"/>
    <w:p w:rsidR="00440501" w:rsidRDefault="00440501" w:rsidP="00440501"/>
    <w:p w:rsidR="00440501" w:rsidRDefault="00440501" w:rsidP="00440501"/>
    <w:p w:rsidR="00440501" w:rsidRPr="002C118D" w:rsidRDefault="00440501" w:rsidP="00440501">
      <w:r w:rsidRPr="002C118D">
        <w:t>Varity of ways to acknowledge</w:t>
      </w:r>
    </w:p>
    <w:p w:rsidR="00440501" w:rsidRDefault="00440501" w:rsidP="00440501"/>
    <w:p w:rsidR="00440501" w:rsidRDefault="00440501" w:rsidP="00440501"/>
    <w:p w:rsidR="00440501" w:rsidRDefault="00440501" w:rsidP="00440501"/>
    <w:p w:rsidR="00440501" w:rsidRDefault="00440501" w:rsidP="00440501"/>
    <w:p w:rsidR="00440501" w:rsidRDefault="00440501" w:rsidP="00440501"/>
    <w:p w:rsidR="00440501" w:rsidRPr="002C118D" w:rsidRDefault="00440501" w:rsidP="00440501">
      <w:r w:rsidRPr="002C118D">
        <w:t>Continuum of ways to respond</w:t>
      </w:r>
    </w:p>
    <w:p w:rsidR="006641FB" w:rsidRDefault="006641FB" w:rsidP="006641FB"/>
    <w:p w:rsidR="004F750B" w:rsidRDefault="004F750B" w:rsidP="006641FB"/>
    <w:p w:rsidR="00257488" w:rsidRDefault="00257488"/>
    <w:p w:rsidR="00257488" w:rsidRDefault="00257488"/>
    <w:p w:rsidR="00257488" w:rsidRDefault="00257488"/>
    <w:p w:rsidR="00257488" w:rsidRDefault="00257488"/>
    <w:p w:rsidR="00257488" w:rsidRDefault="00257488"/>
    <w:p w:rsidR="00257488" w:rsidRDefault="00257488"/>
    <w:p w:rsidR="00257488" w:rsidRDefault="00257488"/>
    <w:p w:rsidR="004C5CAA" w:rsidRPr="00EF15EE" w:rsidRDefault="00257488" w:rsidP="004C5CAA">
      <w:pPr>
        <w:rPr>
          <w:b/>
          <w:sz w:val="32"/>
          <w:szCs w:val="32"/>
        </w:rPr>
      </w:pPr>
      <w:r>
        <w:t>(</w:t>
      </w:r>
      <w:r w:rsidRPr="00257488">
        <w:t>Simonsen, Fairbanks, Briesch, Myers, &amp; Sugai, 2008)</w:t>
      </w:r>
      <w:r w:rsidR="004F750B">
        <w:br w:type="page"/>
      </w:r>
      <w:r w:rsidR="004C5CAA">
        <w:rPr>
          <w:rFonts w:ascii="Arial" w:hAnsi="Arial" w:cs="Arial"/>
          <w:b/>
          <w:bCs/>
          <w:sz w:val="28"/>
        </w:rPr>
        <w:lastRenderedPageBreak/>
        <w:t>Year at a Glance for PBS (General – specifics may change)</w:t>
      </w:r>
    </w:p>
    <w:p w:rsidR="004C5CAA" w:rsidRDefault="004C5CAA" w:rsidP="004C5CAA">
      <w:pPr>
        <w:rPr>
          <w:rFonts w:ascii="Times New Roman" w:hAnsi="Times New Roman"/>
        </w:rPr>
      </w:pPr>
      <w:r>
        <w:t xml:space="preserve">See </w:t>
      </w:r>
      <w:hyperlink r:id="rId17" w:history="1">
        <w:r w:rsidRPr="00640382">
          <w:rPr>
            <w:rStyle w:val="Hyperlink"/>
          </w:rPr>
          <w:t>http://hankbohanon.net</w:t>
        </w:r>
      </w:hyperlink>
      <w:r>
        <w:t xml:space="preserve"> for Word Doc</w:t>
      </w:r>
    </w:p>
    <w:tbl>
      <w:tblPr>
        <w:tblW w:w="11062" w:type="dxa"/>
        <w:tblInd w:w="-1080" w:type="dxa"/>
        <w:tblCellMar>
          <w:left w:w="0" w:type="dxa"/>
          <w:right w:w="0" w:type="dxa"/>
        </w:tblCellMar>
        <w:tblLook w:val="04A0"/>
      </w:tblPr>
      <w:tblGrid>
        <w:gridCol w:w="1440"/>
        <w:gridCol w:w="9622"/>
      </w:tblGrid>
      <w:tr w:rsidR="004C5CAA" w:rsidTr="0078448F">
        <w:trPr>
          <w:trHeight w:val="630"/>
        </w:trPr>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b/>
                <w:bCs/>
              </w:rPr>
            </w:pPr>
            <w:r w:rsidRPr="00F93A40">
              <w:rPr>
                <w:rFonts w:ascii="Arial" w:hAnsi="Arial" w:cs="Arial"/>
                <w:b/>
                <w:bCs/>
                <w:sz w:val="22"/>
                <w:szCs w:val="22"/>
              </w:rPr>
              <w:t>Summer Vacation</w:t>
            </w:r>
          </w:p>
        </w:tc>
        <w:tc>
          <w:tcPr>
            <w:tcW w:w="96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rPr>
            </w:pPr>
            <w:r w:rsidRPr="00F93A40">
              <w:rPr>
                <w:rFonts w:ascii="Arial" w:hAnsi="Arial" w:cs="Arial"/>
                <w:sz w:val="22"/>
                <w:szCs w:val="22"/>
              </w:rPr>
              <w:t>Training and planning with PBS Team</w:t>
            </w:r>
          </w:p>
          <w:p w:rsidR="004C5CAA" w:rsidRPr="00F93A40" w:rsidRDefault="004C5CAA" w:rsidP="0078448F">
            <w:pPr>
              <w:rPr>
                <w:rFonts w:ascii="Arial" w:hAnsi="Arial" w:cs="Arial"/>
              </w:rPr>
            </w:pPr>
            <w:r w:rsidRPr="00F93A40">
              <w:rPr>
                <w:rFonts w:ascii="Arial" w:hAnsi="Arial" w:cs="Arial"/>
                <w:sz w:val="22"/>
                <w:szCs w:val="22"/>
              </w:rPr>
              <w:t>(Typically three meetings)</w:t>
            </w:r>
          </w:p>
          <w:p w:rsidR="004C5CAA" w:rsidRPr="00F93A40" w:rsidRDefault="004C5CAA" w:rsidP="0078448F">
            <w:pPr>
              <w:rPr>
                <w:rFonts w:ascii="Arial" w:hAnsi="Arial" w:cs="Arial"/>
              </w:rPr>
            </w:pPr>
            <w:r w:rsidRPr="00F93A40">
              <w:rPr>
                <w:rFonts w:ascii="Arial" w:hAnsi="Arial" w:cs="Arial"/>
                <w:sz w:val="22"/>
                <w:szCs w:val="22"/>
              </w:rPr>
              <w:t>Develop guidebook for teachers</w:t>
            </w:r>
          </w:p>
        </w:tc>
      </w:tr>
      <w:tr w:rsidR="004C5CAA" w:rsidTr="0078448F">
        <w:trPr>
          <w:trHeight w:val="750"/>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b/>
                <w:bCs/>
              </w:rPr>
            </w:pPr>
            <w:r w:rsidRPr="00F93A40">
              <w:rPr>
                <w:rFonts w:ascii="Arial" w:hAnsi="Arial" w:cs="Arial"/>
                <w:b/>
                <w:bCs/>
                <w:sz w:val="22"/>
                <w:szCs w:val="22"/>
              </w:rPr>
              <w:t>August</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rPr>
            </w:pPr>
            <w:r w:rsidRPr="00F93A40">
              <w:rPr>
                <w:rFonts w:ascii="Arial" w:hAnsi="Arial" w:cs="Arial"/>
                <w:sz w:val="22"/>
                <w:szCs w:val="22"/>
              </w:rPr>
              <w:t>Develop action plan for first few months of school (Add to this at each meeting throughout the year)</w:t>
            </w:r>
          </w:p>
          <w:p w:rsidR="004C5CAA" w:rsidRPr="00F93A40" w:rsidRDefault="004C5CAA" w:rsidP="0078448F">
            <w:pPr>
              <w:rPr>
                <w:rFonts w:ascii="Arial" w:hAnsi="Arial" w:cs="Arial"/>
              </w:rPr>
            </w:pPr>
            <w:r w:rsidRPr="00F93A40">
              <w:rPr>
                <w:rFonts w:ascii="Arial" w:hAnsi="Arial" w:cs="Arial"/>
                <w:sz w:val="22"/>
                <w:szCs w:val="22"/>
              </w:rPr>
              <w:t>(Be ready for orientations, guidebook, tickets, store, raffles, data, meetings)</w:t>
            </w:r>
          </w:p>
        </w:tc>
      </w:tr>
      <w:tr w:rsidR="004C5CAA" w:rsidTr="0078448F">
        <w:trPr>
          <w:trHeight w:val="1452"/>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b/>
                <w:bCs/>
              </w:rPr>
            </w:pPr>
            <w:r w:rsidRPr="00F93A40">
              <w:rPr>
                <w:rFonts w:ascii="Arial" w:hAnsi="Arial" w:cs="Arial"/>
                <w:b/>
                <w:bCs/>
                <w:sz w:val="22"/>
                <w:szCs w:val="22"/>
              </w:rPr>
              <w:t>September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rPr>
            </w:pPr>
            <w:r w:rsidRPr="00F93A40">
              <w:rPr>
                <w:rFonts w:ascii="Arial" w:hAnsi="Arial" w:cs="Arial"/>
                <w:sz w:val="22"/>
                <w:szCs w:val="22"/>
              </w:rPr>
              <w:t xml:space="preserve">Kickoff for school year: Teach </w:t>
            </w:r>
            <w:proofErr w:type="gramStart"/>
            <w:r w:rsidRPr="00F93A40">
              <w:rPr>
                <w:rFonts w:ascii="Arial" w:hAnsi="Arial" w:cs="Arial"/>
                <w:sz w:val="22"/>
                <w:szCs w:val="22"/>
              </w:rPr>
              <w:t>expectations,</w:t>
            </w:r>
            <w:proofErr w:type="gramEnd"/>
            <w:r w:rsidRPr="00F93A40">
              <w:rPr>
                <w:rFonts w:ascii="Arial" w:hAnsi="Arial" w:cs="Arial"/>
                <w:sz w:val="22"/>
                <w:szCs w:val="22"/>
              </w:rPr>
              <w:t xml:space="preserve"> explain the acknowledgement system to all students and staff.</w:t>
            </w:r>
          </w:p>
          <w:p w:rsidR="004C5CAA" w:rsidRPr="00F93A40" w:rsidRDefault="004C5CAA" w:rsidP="0078448F">
            <w:pPr>
              <w:rPr>
                <w:rFonts w:ascii="Arial" w:hAnsi="Arial" w:cs="Arial"/>
              </w:rPr>
            </w:pPr>
            <w:r w:rsidRPr="00F93A40">
              <w:rPr>
                <w:rFonts w:ascii="Arial" w:hAnsi="Arial" w:cs="Arial"/>
                <w:sz w:val="22"/>
                <w:szCs w:val="22"/>
              </w:rPr>
              <w:t>Pass out guidebook and explain (include policy)</w:t>
            </w:r>
          </w:p>
          <w:p w:rsidR="004C5CAA" w:rsidRPr="00F93A40" w:rsidRDefault="004C5CAA" w:rsidP="0078448F">
            <w:pPr>
              <w:rPr>
                <w:rFonts w:ascii="Arial" w:hAnsi="Arial" w:cs="Arial"/>
              </w:rPr>
            </w:pPr>
            <w:r w:rsidRPr="00F93A40">
              <w:rPr>
                <w:rFonts w:ascii="Arial" w:hAnsi="Arial" w:cs="Arial"/>
                <w:sz w:val="22"/>
                <w:szCs w:val="22"/>
              </w:rPr>
              <w:t xml:space="preserve">Distribute tickets to all staff members.                               </w:t>
            </w:r>
          </w:p>
          <w:p w:rsidR="004C5CAA" w:rsidRPr="00F93A40" w:rsidRDefault="004C5CAA" w:rsidP="0078448F">
            <w:pPr>
              <w:rPr>
                <w:rFonts w:ascii="Arial" w:hAnsi="Arial" w:cs="Arial"/>
              </w:rPr>
            </w:pPr>
            <w:r w:rsidRPr="00F93A40">
              <w:rPr>
                <w:rFonts w:ascii="Arial" w:hAnsi="Arial" w:cs="Arial"/>
                <w:sz w:val="22"/>
                <w:szCs w:val="22"/>
              </w:rPr>
              <w:t>Begin to look at target level supports: identify groups</w:t>
            </w:r>
          </w:p>
          <w:p w:rsidR="004C5CAA" w:rsidRPr="00F93A40" w:rsidRDefault="004C5CAA" w:rsidP="0078448F">
            <w:pPr>
              <w:rPr>
                <w:rFonts w:ascii="Arial" w:hAnsi="Arial" w:cs="Arial"/>
              </w:rPr>
            </w:pPr>
            <w:r w:rsidRPr="00F93A40">
              <w:rPr>
                <w:rFonts w:ascii="Arial" w:hAnsi="Arial" w:cs="Arial"/>
                <w:sz w:val="22"/>
                <w:szCs w:val="22"/>
              </w:rPr>
              <w:t>Team meets bi-monthly – review data</w:t>
            </w:r>
          </w:p>
        </w:tc>
      </w:tr>
      <w:tr w:rsidR="004C5CAA" w:rsidTr="0078448F">
        <w:trPr>
          <w:trHeight w:val="1443"/>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b/>
                <w:bCs/>
              </w:rPr>
            </w:pPr>
            <w:r w:rsidRPr="00F93A40">
              <w:rPr>
                <w:rFonts w:ascii="Arial" w:hAnsi="Arial" w:cs="Arial"/>
                <w:b/>
                <w:bCs/>
                <w:sz w:val="22"/>
                <w:szCs w:val="22"/>
              </w:rPr>
              <w:t>October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rPr>
            </w:pPr>
            <w:r w:rsidRPr="00F93A40">
              <w:rPr>
                <w:rFonts w:ascii="Arial" w:hAnsi="Arial" w:cs="Arial"/>
                <w:sz w:val="22"/>
                <w:szCs w:val="22"/>
              </w:rPr>
              <w:t xml:space="preserve">School store up and running, consistent raffle drawings.  </w:t>
            </w:r>
          </w:p>
          <w:p w:rsidR="004C5CAA" w:rsidRPr="00F93A40" w:rsidRDefault="004C5CAA" w:rsidP="0078448F">
            <w:pPr>
              <w:rPr>
                <w:rFonts w:ascii="Arial" w:hAnsi="Arial" w:cs="Arial"/>
              </w:rPr>
            </w:pPr>
            <w:r w:rsidRPr="00F93A40">
              <w:rPr>
                <w:rFonts w:ascii="Arial" w:hAnsi="Arial" w:cs="Arial"/>
                <w:sz w:val="22"/>
                <w:szCs w:val="22"/>
              </w:rPr>
              <w:t>Prepare for secondary supports, identify needs and data.</w:t>
            </w:r>
          </w:p>
          <w:p w:rsidR="004C5CAA" w:rsidRPr="00F93A40" w:rsidRDefault="004C5CAA" w:rsidP="0078448F">
            <w:pPr>
              <w:rPr>
                <w:rFonts w:ascii="Arial" w:hAnsi="Arial" w:cs="Arial"/>
              </w:rPr>
            </w:pPr>
            <w:r w:rsidRPr="00F93A40">
              <w:rPr>
                <w:rFonts w:ascii="Arial" w:hAnsi="Arial" w:cs="Arial"/>
                <w:sz w:val="22"/>
                <w:szCs w:val="22"/>
              </w:rPr>
              <w:t>Feedback from staff about project</w:t>
            </w:r>
          </w:p>
          <w:p w:rsidR="004C5CAA" w:rsidRPr="00F93A40" w:rsidRDefault="004C5CAA" w:rsidP="0078448F">
            <w:pPr>
              <w:rPr>
                <w:rFonts w:ascii="Arial" w:hAnsi="Arial" w:cs="Arial"/>
              </w:rPr>
            </w:pPr>
            <w:r w:rsidRPr="00F93A40">
              <w:rPr>
                <w:rFonts w:ascii="Arial" w:hAnsi="Arial" w:cs="Arial"/>
                <w:sz w:val="22"/>
                <w:szCs w:val="22"/>
              </w:rPr>
              <w:t>Recruit and orient new team members</w:t>
            </w:r>
          </w:p>
          <w:p w:rsidR="004C5CAA" w:rsidRPr="00F93A40" w:rsidRDefault="004C5CAA" w:rsidP="0078448F">
            <w:pPr>
              <w:rPr>
                <w:rFonts w:ascii="Arial" w:hAnsi="Arial" w:cs="Arial"/>
              </w:rPr>
            </w:pPr>
            <w:r w:rsidRPr="00F93A40">
              <w:rPr>
                <w:rFonts w:ascii="Arial" w:hAnsi="Arial" w:cs="Arial"/>
                <w:sz w:val="22"/>
                <w:szCs w:val="22"/>
              </w:rPr>
              <w:t>Review Team Implementation Checklist</w:t>
            </w:r>
          </w:p>
          <w:p w:rsidR="004C5CAA" w:rsidRPr="00F93A40" w:rsidRDefault="004C5CAA" w:rsidP="0078448F">
            <w:pPr>
              <w:rPr>
                <w:rFonts w:ascii="Arial" w:hAnsi="Arial" w:cs="Arial"/>
              </w:rPr>
            </w:pPr>
            <w:r w:rsidRPr="00F93A40">
              <w:rPr>
                <w:rFonts w:ascii="Arial" w:hAnsi="Arial" w:cs="Arial"/>
                <w:sz w:val="22"/>
                <w:szCs w:val="22"/>
              </w:rPr>
              <w:t>Share data with the staff</w:t>
            </w:r>
          </w:p>
          <w:p w:rsidR="004C5CAA" w:rsidRPr="00F93A40" w:rsidRDefault="004C5CAA" w:rsidP="0078448F">
            <w:pPr>
              <w:rPr>
                <w:rFonts w:ascii="Arial" w:hAnsi="Arial" w:cs="Arial"/>
              </w:rPr>
            </w:pPr>
            <w:r w:rsidRPr="00F93A40">
              <w:rPr>
                <w:rFonts w:ascii="Arial" w:hAnsi="Arial" w:cs="Arial"/>
                <w:sz w:val="22"/>
                <w:szCs w:val="22"/>
              </w:rPr>
              <w:t>Team meets bi-monthly – review data</w:t>
            </w:r>
          </w:p>
        </w:tc>
      </w:tr>
      <w:tr w:rsidR="004C5CAA" w:rsidTr="0078448F">
        <w:trPr>
          <w:trHeight w:val="840"/>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b/>
                <w:bCs/>
              </w:rPr>
            </w:pPr>
            <w:r w:rsidRPr="00F93A40">
              <w:rPr>
                <w:rFonts w:ascii="Arial" w:hAnsi="Arial" w:cs="Arial"/>
                <w:b/>
                <w:bCs/>
                <w:sz w:val="22"/>
                <w:szCs w:val="22"/>
              </w:rPr>
              <w:t>November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tcPr>
          <w:p w:rsidR="004C5CAA" w:rsidRPr="00F93A40" w:rsidRDefault="004C5CAA" w:rsidP="0078448F">
            <w:pPr>
              <w:rPr>
                <w:rFonts w:ascii="Arial" w:hAnsi="Arial" w:cs="Arial"/>
              </w:rPr>
            </w:pPr>
          </w:p>
          <w:p w:rsidR="004C5CAA" w:rsidRPr="00F93A40" w:rsidRDefault="004C5CAA" w:rsidP="0078448F">
            <w:pPr>
              <w:rPr>
                <w:rFonts w:ascii="Arial" w:hAnsi="Arial" w:cs="Arial"/>
              </w:rPr>
            </w:pPr>
            <w:r w:rsidRPr="00F93A40">
              <w:rPr>
                <w:rFonts w:ascii="Arial" w:hAnsi="Arial" w:cs="Arial"/>
                <w:sz w:val="22"/>
                <w:szCs w:val="22"/>
              </w:rPr>
              <w:t>Begin planning first school-wide celebration</w:t>
            </w:r>
          </w:p>
          <w:p w:rsidR="004C5CAA" w:rsidRPr="00F93A40" w:rsidRDefault="004C5CAA" w:rsidP="0078448F">
            <w:pPr>
              <w:rPr>
                <w:rFonts w:ascii="Arial" w:hAnsi="Arial" w:cs="Arial"/>
              </w:rPr>
            </w:pPr>
            <w:r w:rsidRPr="00F93A40">
              <w:rPr>
                <w:rFonts w:ascii="Arial" w:hAnsi="Arial" w:cs="Arial"/>
                <w:sz w:val="22"/>
                <w:szCs w:val="22"/>
              </w:rPr>
              <w:t xml:space="preserve">Review data, identify secondary needs </w:t>
            </w:r>
          </w:p>
          <w:p w:rsidR="004C5CAA" w:rsidRPr="00F93A40" w:rsidRDefault="004C5CAA" w:rsidP="0078448F">
            <w:pPr>
              <w:rPr>
                <w:rFonts w:ascii="Arial" w:hAnsi="Arial" w:cs="Arial"/>
              </w:rPr>
            </w:pPr>
            <w:r w:rsidRPr="00F93A40">
              <w:rPr>
                <w:rFonts w:ascii="Arial" w:hAnsi="Arial" w:cs="Arial"/>
                <w:sz w:val="22"/>
                <w:szCs w:val="22"/>
              </w:rPr>
              <w:t>Parent climate survey</w:t>
            </w:r>
          </w:p>
          <w:p w:rsidR="004C5CAA" w:rsidRPr="00F93A40" w:rsidRDefault="004C5CAA" w:rsidP="0078448F">
            <w:pPr>
              <w:rPr>
                <w:rFonts w:ascii="Arial" w:hAnsi="Arial" w:cs="Arial"/>
              </w:rPr>
            </w:pPr>
            <w:r w:rsidRPr="00F93A40">
              <w:rPr>
                <w:rFonts w:ascii="Arial" w:hAnsi="Arial" w:cs="Arial"/>
                <w:sz w:val="22"/>
                <w:szCs w:val="22"/>
              </w:rPr>
              <w:t>Team meets bi-monthly – review data</w:t>
            </w:r>
          </w:p>
        </w:tc>
      </w:tr>
      <w:tr w:rsidR="004C5CAA" w:rsidTr="0078448F">
        <w:trPr>
          <w:trHeight w:val="9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b/>
                <w:bCs/>
              </w:rPr>
            </w:pPr>
            <w:r w:rsidRPr="00F93A40">
              <w:rPr>
                <w:rFonts w:ascii="Arial" w:hAnsi="Arial" w:cs="Arial"/>
                <w:b/>
                <w:bCs/>
                <w:sz w:val="22"/>
                <w:szCs w:val="22"/>
              </w:rPr>
              <w:t>December</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tcPr>
          <w:p w:rsidR="004C5CAA" w:rsidRPr="00F93A40" w:rsidRDefault="004C5CAA" w:rsidP="0078448F">
            <w:pPr>
              <w:rPr>
                <w:rFonts w:ascii="Arial" w:hAnsi="Arial" w:cs="Arial"/>
              </w:rPr>
            </w:pPr>
          </w:p>
          <w:p w:rsidR="004C5CAA" w:rsidRPr="00F93A40" w:rsidRDefault="004C5CAA" w:rsidP="0078448F">
            <w:pPr>
              <w:rPr>
                <w:rFonts w:ascii="Arial" w:hAnsi="Arial" w:cs="Arial"/>
              </w:rPr>
            </w:pPr>
            <w:r w:rsidRPr="00F93A40">
              <w:rPr>
                <w:rFonts w:ascii="Arial" w:hAnsi="Arial" w:cs="Arial"/>
                <w:sz w:val="22"/>
                <w:szCs w:val="22"/>
              </w:rPr>
              <w:t>Possible target month: school-wide celebration, encourage acknowledgment system</w:t>
            </w:r>
          </w:p>
          <w:p w:rsidR="004C5CAA" w:rsidRPr="00F93A40" w:rsidRDefault="004C5CAA" w:rsidP="0078448F">
            <w:pPr>
              <w:rPr>
                <w:rFonts w:ascii="Arial" w:hAnsi="Arial" w:cs="Arial"/>
              </w:rPr>
            </w:pPr>
            <w:r w:rsidRPr="00F93A40">
              <w:rPr>
                <w:rFonts w:ascii="Arial" w:hAnsi="Arial" w:cs="Arial"/>
                <w:sz w:val="22"/>
                <w:szCs w:val="22"/>
              </w:rPr>
              <w:t>Secondary supports – on-going</w:t>
            </w:r>
          </w:p>
          <w:p w:rsidR="004C5CAA" w:rsidRPr="00F93A40" w:rsidRDefault="004C5CAA" w:rsidP="0078448F">
            <w:pPr>
              <w:rPr>
                <w:rFonts w:ascii="Arial" w:hAnsi="Arial" w:cs="Arial"/>
              </w:rPr>
            </w:pPr>
            <w:r w:rsidRPr="00F93A40">
              <w:rPr>
                <w:rFonts w:ascii="Arial" w:hAnsi="Arial" w:cs="Arial"/>
                <w:sz w:val="22"/>
                <w:szCs w:val="22"/>
              </w:rPr>
              <w:t>Review Team Implementation Checklist</w:t>
            </w:r>
          </w:p>
          <w:p w:rsidR="004C5CAA" w:rsidRPr="00F93A40" w:rsidRDefault="004C5CAA" w:rsidP="0078448F">
            <w:pPr>
              <w:rPr>
                <w:rFonts w:ascii="Arial" w:hAnsi="Arial" w:cs="Arial"/>
              </w:rPr>
            </w:pPr>
            <w:r w:rsidRPr="00F93A40">
              <w:rPr>
                <w:rFonts w:ascii="Arial" w:hAnsi="Arial" w:cs="Arial"/>
                <w:sz w:val="22"/>
                <w:szCs w:val="22"/>
              </w:rPr>
              <w:t>Share data with the staff</w:t>
            </w:r>
          </w:p>
          <w:p w:rsidR="004C5CAA" w:rsidRPr="00F93A40" w:rsidRDefault="004C5CAA" w:rsidP="0078448F">
            <w:pPr>
              <w:rPr>
                <w:rFonts w:ascii="Arial" w:hAnsi="Arial" w:cs="Arial"/>
              </w:rPr>
            </w:pPr>
            <w:r w:rsidRPr="00F93A40">
              <w:rPr>
                <w:rFonts w:ascii="Arial" w:hAnsi="Arial" w:cs="Arial"/>
                <w:sz w:val="22"/>
                <w:szCs w:val="22"/>
              </w:rPr>
              <w:t>Team meets bi-monthly – review data</w:t>
            </w:r>
          </w:p>
        </w:tc>
      </w:tr>
      <w:tr w:rsidR="004C5CAA" w:rsidTr="0078448F">
        <w:trPr>
          <w:trHeight w:val="6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b/>
                <w:bCs/>
              </w:rPr>
            </w:pPr>
            <w:r w:rsidRPr="00F93A40">
              <w:rPr>
                <w:rFonts w:ascii="Arial" w:hAnsi="Arial" w:cs="Arial"/>
                <w:b/>
                <w:bCs/>
                <w:sz w:val="22"/>
                <w:szCs w:val="22"/>
              </w:rPr>
              <w:t>January</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rPr>
            </w:pPr>
            <w:r w:rsidRPr="00F93A40">
              <w:rPr>
                <w:rFonts w:ascii="Arial" w:hAnsi="Arial" w:cs="Arial"/>
                <w:sz w:val="22"/>
                <w:szCs w:val="22"/>
              </w:rPr>
              <w:t xml:space="preserve">Refresh everyone on school-wide system.                            </w:t>
            </w:r>
          </w:p>
          <w:p w:rsidR="004C5CAA" w:rsidRPr="00F93A40" w:rsidRDefault="004C5CAA" w:rsidP="0078448F">
            <w:pPr>
              <w:rPr>
                <w:rFonts w:ascii="Arial" w:hAnsi="Arial" w:cs="Arial"/>
              </w:rPr>
            </w:pPr>
            <w:r w:rsidRPr="00F93A40">
              <w:rPr>
                <w:rFonts w:ascii="Arial" w:hAnsi="Arial" w:cs="Arial"/>
                <w:sz w:val="22"/>
                <w:szCs w:val="22"/>
              </w:rPr>
              <w:t>Administer SET</w:t>
            </w:r>
          </w:p>
          <w:p w:rsidR="004C5CAA" w:rsidRPr="00F93A40" w:rsidRDefault="004C5CAA" w:rsidP="0078448F">
            <w:pPr>
              <w:rPr>
                <w:rFonts w:ascii="Arial" w:hAnsi="Arial" w:cs="Arial"/>
              </w:rPr>
            </w:pPr>
            <w:r w:rsidRPr="00F93A40">
              <w:rPr>
                <w:rFonts w:ascii="Arial" w:hAnsi="Arial" w:cs="Arial"/>
                <w:sz w:val="22"/>
                <w:szCs w:val="22"/>
              </w:rPr>
              <w:t>Team meets bi-monthly – review data</w:t>
            </w:r>
          </w:p>
        </w:tc>
      </w:tr>
      <w:tr w:rsidR="004C5CAA" w:rsidTr="0078448F">
        <w:trPr>
          <w:trHeight w:val="3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b/>
                <w:bCs/>
              </w:rPr>
            </w:pPr>
            <w:r w:rsidRPr="00F93A40">
              <w:rPr>
                <w:rFonts w:ascii="Arial" w:hAnsi="Arial" w:cs="Arial"/>
                <w:b/>
                <w:bCs/>
                <w:sz w:val="22"/>
                <w:szCs w:val="22"/>
              </w:rPr>
              <w:t>February</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rPr>
            </w:pPr>
            <w:r w:rsidRPr="00F93A40">
              <w:rPr>
                <w:rFonts w:ascii="Arial" w:hAnsi="Arial" w:cs="Arial"/>
                <w:sz w:val="22"/>
                <w:szCs w:val="22"/>
              </w:rPr>
              <w:t> </w:t>
            </w:r>
          </w:p>
          <w:p w:rsidR="004C5CAA" w:rsidRPr="00F93A40" w:rsidRDefault="004C5CAA" w:rsidP="0078448F">
            <w:pPr>
              <w:rPr>
                <w:rFonts w:ascii="Arial" w:hAnsi="Arial" w:cs="Arial"/>
              </w:rPr>
            </w:pPr>
            <w:r w:rsidRPr="00F93A40">
              <w:rPr>
                <w:rFonts w:ascii="Arial" w:hAnsi="Arial" w:cs="Arial"/>
                <w:sz w:val="22"/>
                <w:szCs w:val="22"/>
              </w:rPr>
              <w:t>Feedback from staff about project and present data</w:t>
            </w:r>
          </w:p>
        </w:tc>
      </w:tr>
      <w:tr w:rsidR="004C5CAA" w:rsidTr="0078448F">
        <w:trPr>
          <w:trHeight w:val="9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b/>
                <w:bCs/>
              </w:rPr>
            </w:pPr>
            <w:r w:rsidRPr="00F93A40">
              <w:rPr>
                <w:rFonts w:ascii="Arial" w:hAnsi="Arial" w:cs="Arial"/>
                <w:b/>
                <w:bCs/>
                <w:sz w:val="22"/>
                <w:szCs w:val="22"/>
              </w:rPr>
              <w:t xml:space="preserve">March </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rPr>
            </w:pPr>
            <w:r w:rsidRPr="00F93A40">
              <w:rPr>
                <w:rFonts w:ascii="Arial" w:hAnsi="Arial" w:cs="Arial"/>
                <w:sz w:val="22"/>
                <w:szCs w:val="22"/>
              </w:rPr>
              <w:t>Possible target month: school-wide celebration(?), encourage acknowledgment system</w:t>
            </w:r>
          </w:p>
          <w:p w:rsidR="004C5CAA" w:rsidRPr="00F93A40" w:rsidRDefault="004C5CAA" w:rsidP="0078448F">
            <w:pPr>
              <w:rPr>
                <w:rFonts w:ascii="Arial" w:hAnsi="Arial" w:cs="Arial"/>
              </w:rPr>
            </w:pPr>
            <w:r w:rsidRPr="00F93A40">
              <w:rPr>
                <w:rFonts w:ascii="Arial" w:hAnsi="Arial" w:cs="Arial"/>
                <w:sz w:val="22"/>
                <w:szCs w:val="22"/>
              </w:rPr>
              <w:t>Review Team Implementation Checklist</w:t>
            </w:r>
          </w:p>
          <w:p w:rsidR="004C5CAA" w:rsidRPr="00F93A40" w:rsidRDefault="004C5CAA" w:rsidP="0078448F">
            <w:pPr>
              <w:rPr>
                <w:rFonts w:ascii="Arial" w:hAnsi="Arial" w:cs="Arial"/>
              </w:rPr>
            </w:pPr>
            <w:r w:rsidRPr="00F93A40">
              <w:rPr>
                <w:rFonts w:ascii="Arial" w:hAnsi="Arial" w:cs="Arial"/>
                <w:sz w:val="22"/>
                <w:szCs w:val="22"/>
              </w:rPr>
              <w:t xml:space="preserve">Share data with the staff </w:t>
            </w:r>
          </w:p>
          <w:p w:rsidR="004C5CAA" w:rsidRPr="00F93A40" w:rsidRDefault="004C5CAA" w:rsidP="0078448F">
            <w:pPr>
              <w:rPr>
                <w:rFonts w:ascii="Arial" w:hAnsi="Arial" w:cs="Arial"/>
              </w:rPr>
            </w:pPr>
            <w:r w:rsidRPr="00F93A40">
              <w:rPr>
                <w:rFonts w:ascii="Arial" w:hAnsi="Arial" w:cs="Arial"/>
                <w:sz w:val="22"/>
                <w:szCs w:val="22"/>
              </w:rPr>
              <w:t>Administer EBS</w:t>
            </w:r>
          </w:p>
          <w:p w:rsidR="004C5CAA" w:rsidRPr="00F93A40" w:rsidRDefault="004C5CAA" w:rsidP="0078448F">
            <w:pPr>
              <w:rPr>
                <w:rFonts w:ascii="Arial" w:hAnsi="Arial" w:cs="Arial"/>
              </w:rPr>
            </w:pPr>
            <w:r w:rsidRPr="00F93A40">
              <w:rPr>
                <w:rFonts w:ascii="Arial" w:hAnsi="Arial" w:cs="Arial"/>
                <w:sz w:val="22"/>
                <w:szCs w:val="22"/>
              </w:rPr>
              <w:t>Team meets bi-monthly – review data</w:t>
            </w:r>
          </w:p>
        </w:tc>
      </w:tr>
      <w:tr w:rsidR="004C5CAA" w:rsidTr="0078448F">
        <w:trPr>
          <w:trHeight w:val="9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b/>
                <w:bCs/>
              </w:rPr>
            </w:pPr>
            <w:r w:rsidRPr="00F93A40">
              <w:rPr>
                <w:rFonts w:ascii="Arial" w:hAnsi="Arial" w:cs="Arial"/>
                <w:b/>
                <w:bCs/>
                <w:sz w:val="22"/>
                <w:szCs w:val="22"/>
              </w:rPr>
              <w:t>April</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rPr>
            </w:pPr>
            <w:r w:rsidRPr="00F93A40">
              <w:rPr>
                <w:rFonts w:ascii="Arial" w:hAnsi="Arial" w:cs="Arial"/>
                <w:sz w:val="22"/>
                <w:szCs w:val="22"/>
              </w:rPr>
              <w:t>Possible target month: school-wide celebration(?), encourage acknowledgment system</w:t>
            </w:r>
          </w:p>
          <w:p w:rsidR="004C5CAA" w:rsidRPr="00F93A40" w:rsidRDefault="004C5CAA" w:rsidP="0078448F">
            <w:pPr>
              <w:rPr>
                <w:rFonts w:ascii="Arial" w:hAnsi="Arial" w:cs="Arial"/>
              </w:rPr>
            </w:pPr>
            <w:r w:rsidRPr="00F93A40">
              <w:rPr>
                <w:rFonts w:ascii="Arial" w:hAnsi="Arial" w:cs="Arial"/>
                <w:sz w:val="22"/>
                <w:szCs w:val="22"/>
              </w:rPr>
              <w:t>Planning retreat for next steps (all day)</w:t>
            </w:r>
          </w:p>
          <w:p w:rsidR="004C5CAA" w:rsidRPr="00F93A40" w:rsidRDefault="004C5CAA" w:rsidP="0078448F">
            <w:pPr>
              <w:rPr>
                <w:rFonts w:ascii="Arial" w:hAnsi="Arial" w:cs="Arial"/>
              </w:rPr>
            </w:pPr>
            <w:r w:rsidRPr="00F93A40">
              <w:rPr>
                <w:rFonts w:ascii="Arial" w:hAnsi="Arial" w:cs="Arial"/>
                <w:sz w:val="22"/>
                <w:szCs w:val="22"/>
              </w:rPr>
              <w:t>Team meets bi-monthly – review data</w:t>
            </w:r>
          </w:p>
        </w:tc>
      </w:tr>
      <w:tr w:rsidR="004C5CAA" w:rsidTr="0078448F">
        <w:trPr>
          <w:trHeight w:val="3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b/>
                <w:bCs/>
              </w:rPr>
            </w:pPr>
            <w:r w:rsidRPr="00F93A40">
              <w:rPr>
                <w:rFonts w:ascii="Arial" w:hAnsi="Arial" w:cs="Arial"/>
                <w:b/>
                <w:bCs/>
                <w:sz w:val="22"/>
                <w:szCs w:val="22"/>
              </w:rPr>
              <w:t>May</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rPr>
            </w:pPr>
            <w:r w:rsidRPr="00F93A40">
              <w:rPr>
                <w:rFonts w:ascii="Arial" w:hAnsi="Arial" w:cs="Arial"/>
                <w:sz w:val="22"/>
                <w:szCs w:val="22"/>
              </w:rPr>
              <w:t xml:space="preserve">Administer Climate survey    </w:t>
            </w:r>
          </w:p>
          <w:p w:rsidR="004C5CAA" w:rsidRPr="00F93A40" w:rsidRDefault="004C5CAA" w:rsidP="0078448F">
            <w:pPr>
              <w:rPr>
                <w:rFonts w:ascii="Arial" w:hAnsi="Arial" w:cs="Arial"/>
              </w:rPr>
            </w:pPr>
            <w:r w:rsidRPr="00F93A40">
              <w:rPr>
                <w:rFonts w:ascii="Arial" w:hAnsi="Arial" w:cs="Arial"/>
                <w:sz w:val="22"/>
                <w:szCs w:val="22"/>
              </w:rPr>
              <w:t xml:space="preserve">School-wide celebration (?)          </w:t>
            </w:r>
          </w:p>
          <w:p w:rsidR="004C5CAA" w:rsidRPr="00F93A40" w:rsidRDefault="004C5CAA" w:rsidP="0078448F">
            <w:pPr>
              <w:rPr>
                <w:rFonts w:ascii="Arial" w:hAnsi="Arial" w:cs="Arial"/>
              </w:rPr>
            </w:pPr>
            <w:r w:rsidRPr="00F93A40">
              <w:rPr>
                <w:rFonts w:ascii="Arial" w:hAnsi="Arial" w:cs="Arial"/>
                <w:sz w:val="22"/>
                <w:szCs w:val="22"/>
              </w:rPr>
              <w:t>Team meets bi-monthly – review data</w:t>
            </w:r>
          </w:p>
        </w:tc>
      </w:tr>
      <w:tr w:rsidR="004C5CAA" w:rsidTr="0078448F">
        <w:trPr>
          <w:trHeight w:val="315"/>
        </w:trPr>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b/>
                <w:bCs/>
              </w:rPr>
            </w:pPr>
            <w:r w:rsidRPr="00F93A40">
              <w:rPr>
                <w:rFonts w:ascii="Arial" w:hAnsi="Arial" w:cs="Arial"/>
                <w:b/>
                <w:bCs/>
                <w:sz w:val="22"/>
                <w:szCs w:val="22"/>
              </w:rPr>
              <w:t>June</w:t>
            </w:r>
          </w:p>
        </w:tc>
        <w:tc>
          <w:tcPr>
            <w:tcW w:w="962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C5CAA" w:rsidRPr="00F93A40" w:rsidRDefault="004C5CAA" w:rsidP="0078448F">
            <w:pPr>
              <w:rPr>
                <w:rFonts w:ascii="Arial" w:hAnsi="Arial" w:cs="Arial"/>
              </w:rPr>
            </w:pPr>
            <w:r w:rsidRPr="00F93A40">
              <w:rPr>
                <w:rFonts w:ascii="Arial" w:hAnsi="Arial" w:cs="Arial"/>
                <w:sz w:val="22"/>
                <w:szCs w:val="22"/>
              </w:rPr>
              <w:t>Report summary data to staff and feedback</w:t>
            </w:r>
          </w:p>
          <w:p w:rsidR="004C5CAA" w:rsidRPr="00F93A40" w:rsidRDefault="004C5CAA" w:rsidP="0078448F">
            <w:pPr>
              <w:rPr>
                <w:rFonts w:ascii="Arial" w:hAnsi="Arial" w:cs="Arial"/>
              </w:rPr>
            </w:pPr>
            <w:r w:rsidRPr="00F93A40">
              <w:rPr>
                <w:rFonts w:ascii="Arial" w:hAnsi="Arial" w:cs="Arial"/>
                <w:sz w:val="22"/>
                <w:szCs w:val="22"/>
              </w:rPr>
              <w:lastRenderedPageBreak/>
              <w:t>Review Team Implementation Checklist</w:t>
            </w:r>
          </w:p>
          <w:p w:rsidR="004C5CAA" w:rsidRPr="00F93A40" w:rsidRDefault="004C5CAA" w:rsidP="0078448F">
            <w:pPr>
              <w:rPr>
                <w:rFonts w:ascii="Arial" w:hAnsi="Arial" w:cs="Arial"/>
              </w:rPr>
            </w:pPr>
            <w:r w:rsidRPr="00F93A40">
              <w:rPr>
                <w:rFonts w:ascii="Arial" w:hAnsi="Arial" w:cs="Arial"/>
                <w:sz w:val="22"/>
                <w:szCs w:val="22"/>
              </w:rPr>
              <w:t>Set dates for summer planning/training</w:t>
            </w:r>
          </w:p>
          <w:p w:rsidR="004C5CAA" w:rsidRPr="00F93A40" w:rsidRDefault="004C5CAA" w:rsidP="0078448F">
            <w:pPr>
              <w:rPr>
                <w:rFonts w:ascii="Arial" w:hAnsi="Arial" w:cs="Arial"/>
              </w:rPr>
            </w:pPr>
            <w:r w:rsidRPr="00F93A40">
              <w:rPr>
                <w:rFonts w:ascii="Arial" w:hAnsi="Arial" w:cs="Arial"/>
                <w:sz w:val="22"/>
                <w:szCs w:val="22"/>
              </w:rPr>
              <w:t>Final planning meeting</w:t>
            </w:r>
          </w:p>
          <w:p w:rsidR="004C5CAA" w:rsidRPr="00F93A40" w:rsidRDefault="004C5CAA" w:rsidP="0078448F">
            <w:pPr>
              <w:rPr>
                <w:rFonts w:ascii="Arial" w:hAnsi="Arial" w:cs="Arial"/>
              </w:rPr>
            </w:pPr>
            <w:r w:rsidRPr="00F93A40">
              <w:rPr>
                <w:rFonts w:ascii="Arial" w:hAnsi="Arial" w:cs="Arial"/>
                <w:sz w:val="22"/>
                <w:szCs w:val="22"/>
              </w:rPr>
              <w:t>Team meets bi-monthly – review data</w:t>
            </w:r>
          </w:p>
        </w:tc>
      </w:tr>
    </w:tbl>
    <w:p w:rsidR="004C5CAA" w:rsidRDefault="004C5CAA" w:rsidP="004C5CAA">
      <w:pPr>
        <w:rPr>
          <w:b/>
          <w:sz w:val="32"/>
          <w:szCs w:val="32"/>
        </w:rPr>
      </w:pPr>
    </w:p>
    <w:p w:rsidR="004C5CAA" w:rsidRDefault="004C5CAA">
      <w:r>
        <w:br w:type="page"/>
      </w:r>
    </w:p>
    <w:p w:rsidR="004C5CAA" w:rsidRDefault="004C5CAA" w:rsidP="004C5CAA">
      <w:pPr>
        <w:pBdr>
          <w:top w:val="nil"/>
          <w:left w:val="nil"/>
          <w:bottom w:val="nil"/>
          <w:right w:val="nil"/>
          <w:between w:val="nil"/>
          <w:bar w:val="nil"/>
        </w:pBdr>
        <w:jc w:val="center"/>
      </w:pPr>
      <w:proofErr w:type="gramStart"/>
      <w:r>
        <w:rPr>
          <w:b/>
          <w:bCs/>
          <w:sz w:val="28"/>
          <w:szCs w:val="28"/>
        </w:rPr>
        <w:lastRenderedPageBreak/>
        <w:t>SWE  Rotational</w:t>
      </w:r>
      <w:proofErr w:type="gramEnd"/>
      <w:r>
        <w:rPr>
          <w:b/>
          <w:bCs/>
          <w:sz w:val="28"/>
          <w:szCs w:val="28"/>
        </w:rPr>
        <w:t xml:space="preserve"> Sessions- Staff Development</w:t>
      </w:r>
    </w:p>
    <w:p w:rsidR="004C5CAA" w:rsidRDefault="004C5CAA" w:rsidP="004C5CAA">
      <w:pPr>
        <w:pBdr>
          <w:top w:val="nil"/>
          <w:left w:val="nil"/>
          <w:bottom w:val="nil"/>
          <w:right w:val="nil"/>
          <w:between w:val="nil"/>
          <w:bar w:val="nil"/>
        </w:pBdr>
        <w:jc w:val="center"/>
        <w:rPr>
          <w:b/>
          <w:bCs/>
          <w:sz w:val="28"/>
          <w:szCs w:val="28"/>
        </w:rPr>
      </w:pPr>
      <w:r>
        <w:rPr>
          <w:b/>
          <w:bCs/>
          <w:sz w:val="28"/>
          <w:szCs w:val="28"/>
        </w:rPr>
        <w:t>45 Minutes Each</w:t>
      </w:r>
    </w:p>
    <w:p w:rsidR="004C5CAA" w:rsidRDefault="004C5CAA" w:rsidP="004C5CAA">
      <w:pPr>
        <w:pBdr>
          <w:top w:val="nil"/>
          <w:left w:val="nil"/>
          <w:bottom w:val="nil"/>
          <w:right w:val="nil"/>
          <w:between w:val="nil"/>
          <w:bar w:val="nil"/>
        </w:pBdr>
        <w:rPr>
          <w:b/>
          <w:bCs/>
          <w:sz w:val="28"/>
          <w:szCs w:val="28"/>
        </w:rPr>
      </w:pPr>
    </w:p>
    <w:p w:rsidR="004C5CAA" w:rsidRDefault="004C5CAA" w:rsidP="004C5CAA">
      <w:pPr>
        <w:numPr>
          <w:ilvl w:val="0"/>
          <w:numId w:val="23"/>
        </w:numPr>
        <w:pBdr>
          <w:top w:val="nil"/>
          <w:left w:val="nil"/>
          <w:bottom w:val="nil"/>
          <w:right w:val="nil"/>
          <w:between w:val="nil"/>
          <w:bar w:val="nil"/>
        </w:pBdr>
        <w:rPr>
          <w:b/>
          <w:bCs/>
        </w:rPr>
      </w:pPr>
      <w:r>
        <w:rPr>
          <w:b/>
          <w:bCs/>
        </w:rPr>
        <w:t xml:space="preserve">Rationale: Who will do overview - </w:t>
      </w:r>
    </w:p>
    <w:p w:rsidR="004C5CAA" w:rsidRDefault="004C5CAA" w:rsidP="004C5CAA">
      <w:pPr>
        <w:numPr>
          <w:ilvl w:val="1"/>
          <w:numId w:val="23"/>
        </w:numPr>
        <w:pBdr>
          <w:top w:val="nil"/>
          <w:left w:val="nil"/>
          <w:bottom w:val="nil"/>
          <w:right w:val="nil"/>
          <w:between w:val="nil"/>
          <w:bar w:val="nil"/>
        </w:pBdr>
      </w:pPr>
      <w:r>
        <w:t xml:space="preserve">Why SWE - </w:t>
      </w:r>
    </w:p>
    <w:p w:rsidR="004C5CAA" w:rsidRDefault="004C5CAA" w:rsidP="004C5CAA">
      <w:pPr>
        <w:numPr>
          <w:ilvl w:val="2"/>
          <w:numId w:val="23"/>
        </w:numPr>
        <w:pBdr>
          <w:top w:val="nil"/>
          <w:left w:val="nil"/>
          <w:bottom w:val="nil"/>
          <w:right w:val="nil"/>
          <w:between w:val="nil"/>
          <w:bar w:val="nil"/>
        </w:pBdr>
      </w:pPr>
      <w:r>
        <w:t>Read through the rationale, make it a point to emphasize the EVERYONE   when feeling comfortable, valued and welcome</w:t>
      </w:r>
    </w:p>
    <w:p w:rsidR="004C5CAA" w:rsidRDefault="004C5CAA" w:rsidP="004C5CAA">
      <w:pPr>
        <w:numPr>
          <w:ilvl w:val="2"/>
          <w:numId w:val="23"/>
        </w:numPr>
        <w:pBdr>
          <w:top w:val="nil"/>
          <w:left w:val="nil"/>
          <w:bottom w:val="nil"/>
          <w:right w:val="nil"/>
          <w:between w:val="nil"/>
          <w:bar w:val="nil"/>
        </w:pBdr>
      </w:pPr>
      <w:r>
        <w:t>Review the CIWP goal</w:t>
      </w:r>
    </w:p>
    <w:p w:rsidR="004C5CAA" w:rsidRDefault="004C5CAA" w:rsidP="004C5CAA">
      <w:pPr>
        <w:numPr>
          <w:ilvl w:val="2"/>
          <w:numId w:val="23"/>
        </w:numPr>
        <w:pBdr>
          <w:top w:val="nil"/>
          <w:left w:val="nil"/>
          <w:bottom w:val="nil"/>
          <w:right w:val="nil"/>
          <w:between w:val="nil"/>
          <w:bar w:val="nil"/>
        </w:pBdr>
      </w:pPr>
      <w:r>
        <w:t xml:space="preserve"> SWE is not a closed door committee, it is an always accepting, open team</w:t>
      </w:r>
    </w:p>
    <w:p w:rsidR="004C5CAA" w:rsidRDefault="004C5CAA" w:rsidP="004C5CAA">
      <w:pPr>
        <w:pBdr>
          <w:top w:val="nil"/>
          <w:left w:val="nil"/>
          <w:bottom w:val="nil"/>
          <w:right w:val="nil"/>
          <w:between w:val="nil"/>
          <w:bar w:val="nil"/>
        </w:pBdr>
        <w:ind w:left="1440"/>
      </w:pPr>
      <w:r>
        <w:t xml:space="preserve">         </w:t>
      </w:r>
      <w:proofErr w:type="spellStart"/>
      <w:proofErr w:type="gramStart"/>
      <w:r>
        <w:t>iv.Get</w:t>
      </w:r>
      <w:proofErr w:type="spellEnd"/>
      <w:proofErr w:type="gramEnd"/>
      <w:r>
        <w:t xml:space="preserve"> back instructional time, fewer power struggles, adds to more comfortable </w:t>
      </w:r>
    </w:p>
    <w:p w:rsidR="004C5CAA" w:rsidRDefault="004C5CAA" w:rsidP="004C5CAA">
      <w:pPr>
        <w:pBdr>
          <w:top w:val="nil"/>
          <w:left w:val="nil"/>
          <w:bottom w:val="nil"/>
          <w:right w:val="nil"/>
          <w:between w:val="nil"/>
          <w:bar w:val="nil"/>
        </w:pBdr>
        <w:ind w:left="1440"/>
      </w:pPr>
      <w:r>
        <w:tab/>
        <w:t xml:space="preserve"> </w:t>
      </w:r>
      <w:proofErr w:type="gramStart"/>
      <w:r>
        <w:t>and</w:t>
      </w:r>
      <w:proofErr w:type="gramEnd"/>
      <w:r>
        <w:t xml:space="preserve"> productive classroom environment</w:t>
      </w:r>
    </w:p>
    <w:p w:rsidR="004C5CAA" w:rsidRDefault="004C5CAA" w:rsidP="004C5CAA">
      <w:pPr>
        <w:pBdr>
          <w:top w:val="nil"/>
          <w:left w:val="nil"/>
          <w:bottom w:val="nil"/>
          <w:right w:val="nil"/>
          <w:between w:val="nil"/>
          <w:bar w:val="nil"/>
        </w:pBdr>
        <w:ind w:left="2160" w:hanging="270"/>
      </w:pPr>
      <w:r>
        <w:t xml:space="preserve">  v. Data:  SET (what you are doing), TIC (team’s perception), SAS (teacher  </w:t>
      </w:r>
    </w:p>
    <w:p w:rsidR="004C5CAA" w:rsidRDefault="004C5CAA" w:rsidP="004C5CAA">
      <w:pPr>
        <w:pBdr>
          <w:top w:val="nil"/>
          <w:left w:val="nil"/>
          <w:bottom w:val="nil"/>
          <w:right w:val="nil"/>
          <w:between w:val="nil"/>
          <w:bar w:val="nil"/>
        </w:pBdr>
        <w:ind w:left="2160"/>
      </w:pPr>
      <w:proofErr w:type="gramStart"/>
      <w:r>
        <w:t>perception</w:t>
      </w:r>
      <w:proofErr w:type="gramEnd"/>
      <w:r>
        <w:t xml:space="preserve">) Highlights from office discipline referrals, Goal 50% reductions in the number of classrooms and teachers with 10 or more referrals, general </w:t>
      </w:r>
    </w:p>
    <w:p w:rsidR="004C5CAA" w:rsidRDefault="004C5CAA" w:rsidP="004C5CAA">
      <w:pPr>
        <w:pBdr>
          <w:top w:val="nil"/>
          <w:left w:val="nil"/>
          <w:bottom w:val="nil"/>
          <w:right w:val="nil"/>
          <w:between w:val="nil"/>
          <w:bar w:val="nil"/>
        </w:pBdr>
        <w:ind w:left="2160"/>
      </w:pPr>
      <w:proofErr w:type="gramStart"/>
      <w:r>
        <w:t>reduction</w:t>
      </w:r>
      <w:proofErr w:type="gramEnd"/>
      <w:r>
        <w:t xml:space="preserve"> in classroom ODRs: Slides: Total ODRs, Triangle, By Class, By Month, By Locations, By Who is involved, By Major and by Minor, By Time </w:t>
      </w:r>
    </w:p>
    <w:p w:rsidR="004C5CAA" w:rsidRDefault="004C5CAA" w:rsidP="004C5CAA">
      <w:pPr>
        <w:pBdr>
          <w:top w:val="nil"/>
          <w:left w:val="nil"/>
          <w:bottom w:val="nil"/>
          <w:right w:val="nil"/>
          <w:between w:val="nil"/>
          <w:bar w:val="nil"/>
        </w:pBdr>
        <w:ind w:left="2160"/>
      </w:pPr>
      <w:proofErr w:type="gramStart"/>
      <w:r>
        <w:t>of</w:t>
      </w:r>
      <w:proofErr w:type="gramEnd"/>
      <w:r>
        <w:t xml:space="preserve"> Day, By Teacher response, By Admin, and Suspensions.</w:t>
      </w:r>
    </w:p>
    <w:p w:rsidR="004C5CAA" w:rsidRDefault="004C5CAA" w:rsidP="004C5CAA">
      <w:pPr>
        <w:pBdr>
          <w:top w:val="nil"/>
          <w:left w:val="nil"/>
          <w:bottom w:val="nil"/>
          <w:right w:val="nil"/>
          <w:between w:val="nil"/>
          <w:bar w:val="nil"/>
        </w:pBdr>
        <w:ind w:left="1440" w:firstLine="720"/>
      </w:pPr>
    </w:p>
    <w:p w:rsidR="004C5CAA" w:rsidRDefault="004C5CAA" w:rsidP="004C5CAA">
      <w:pPr>
        <w:numPr>
          <w:ilvl w:val="0"/>
          <w:numId w:val="23"/>
        </w:numPr>
        <w:pBdr>
          <w:top w:val="nil"/>
          <w:left w:val="nil"/>
          <w:bottom w:val="nil"/>
          <w:right w:val="nil"/>
          <w:between w:val="nil"/>
          <w:bar w:val="nil"/>
        </w:pBdr>
        <w:rPr>
          <w:b/>
          <w:bCs/>
        </w:rPr>
      </w:pPr>
      <w:r>
        <w:rPr>
          <w:b/>
          <w:bCs/>
        </w:rPr>
        <w:t xml:space="preserve">Communication - </w:t>
      </w:r>
    </w:p>
    <w:p w:rsidR="004C5CAA" w:rsidRDefault="004C5CAA" w:rsidP="004C5CAA">
      <w:pPr>
        <w:pBdr>
          <w:top w:val="nil"/>
          <w:left w:val="nil"/>
          <w:bottom w:val="nil"/>
          <w:right w:val="nil"/>
          <w:between w:val="nil"/>
          <w:bar w:val="nil"/>
        </w:pBdr>
        <w:ind w:firstLine="720"/>
      </w:pPr>
      <w:r>
        <w:t xml:space="preserve">      a.</w:t>
      </w:r>
      <w:r>
        <w:tab/>
        <w:t xml:space="preserve">Walk through the teacher handbook </w:t>
      </w:r>
    </w:p>
    <w:p w:rsidR="004C5CAA" w:rsidRDefault="004C5CAA" w:rsidP="004C5CAA">
      <w:pPr>
        <w:pBdr>
          <w:top w:val="nil"/>
          <w:left w:val="nil"/>
          <w:bottom w:val="nil"/>
          <w:right w:val="nil"/>
          <w:between w:val="nil"/>
          <w:bar w:val="nil"/>
        </w:pBdr>
        <w:ind w:left="720"/>
      </w:pPr>
      <w:r>
        <w:t xml:space="preserve">      b.   Overview of committees and their major tasks for the year (year at a glance) based on </w:t>
      </w:r>
    </w:p>
    <w:p w:rsidR="004C5CAA" w:rsidRDefault="004C5CAA" w:rsidP="004C5CAA">
      <w:pPr>
        <w:pBdr>
          <w:top w:val="nil"/>
          <w:left w:val="nil"/>
          <w:bottom w:val="nil"/>
          <w:right w:val="nil"/>
          <w:between w:val="nil"/>
          <w:bar w:val="nil"/>
        </w:pBdr>
        <w:ind w:left="720"/>
      </w:pPr>
      <w:r>
        <w:tab/>
      </w:r>
      <w:proofErr w:type="gramStart"/>
      <w:r>
        <w:t>our</w:t>
      </w:r>
      <w:proofErr w:type="gramEnd"/>
      <w:r>
        <w:t xml:space="preserve"> priorities from the Effective Behavior Support Survey (EBS)</w:t>
      </w:r>
    </w:p>
    <w:p w:rsidR="004C5CAA" w:rsidRDefault="004C5CAA" w:rsidP="004C5CAA">
      <w:pPr>
        <w:pBdr>
          <w:top w:val="nil"/>
          <w:left w:val="nil"/>
          <w:bottom w:val="nil"/>
          <w:right w:val="nil"/>
          <w:between w:val="nil"/>
          <w:bar w:val="nil"/>
        </w:pBdr>
        <w:ind w:firstLine="720"/>
        <w:rPr>
          <w:b/>
          <w:bCs/>
        </w:rPr>
      </w:pPr>
    </w:p>
    <w:p w:rsidR="004C5CAA" w:rsidRDefault="004C5CAA" w:rsidP="004C5CAA">
      <w:pPr>
        <w:numPr>
          <w:ilvl w:val="0"/>
          <w:numId w:val="23"/>
        </w:numPr>
        <w:pBdr>
          <w:top w:val="nil"/>
          <w:left w:val="nil"/>
          <w:bottom w:val="nil"/>
          <w:right w:val="nil"/>
          <w:between w:val="nil"/>
          <w:bar w:val="nil"/>
        </w:pBdr>
        <w:rPr>
          <w:b/>
          <w:bCs/>
        </w:rPr>
      </w:pPr>
      <w:r>
        <w:rPr>
          <w:b/>
          <w:bCs/>
        </w:rPr>
        <w:t xml:space="preserve">Data - </w:t>
      </w:r>
    </w:p>
    <w:p w:rsidR="004C5CAA" w:rsidRDefault="004C5CAA" w:rsidP="004C5CAA">
      <w:pPr>
        <w:numPr>
          <w:ilvl w:val="1"/>
          <w:numId w:val="23"/>
        </w:numPr>
        <w:pBdr>
          <w:top w:val="nil"/>
          <w:left w:val="nil"/>
          <w:bottom w:val="nil"/>
          <w:right w:val="nil"/>
          <w:between w:val="nil"/>
          <w:bar w:val="nil"/>
        </w:pBdr>
      </w:pPr>
      <w:r>
        <w:t>Show one page from the EBS from the school wide - (pull graph)</w:t>
      </w:r>
    </w:p>
    <w:p w:rsidR="004C5CAA" w:rsidRDefault="004C5CAA" w:rsidP="004C5CAA">
      <w:pPr>
        <w:numPr>
          <w:ilvl w:val="1"/>
          <w:numId w:val="23"/>
        </w:numPr>
        <w:pBdr>
          <w:top w:val="nil"/>
          <w:left w:val="nil"/>
          <w:bottom w:val="nil"/>
          <w:right w:val="nil"/>
          <w:between w:val="nil"/>
          <w:bar w:val="nil"/>
        </w:pBdr>
      </w:pPr>
      <w:r>
        <w:t xml:space="preserve">Working together to create one clear set of policies  </w:t>
      </w:r>
    </w:p>
    <w:p w:rsidR="004C5CAA" w:rsidRDefault="004C5CAA" w:rsidP="004C5CAA">
      <w:pPr>
        <w:numPr>
          <w:ilvl w:val="2"/>
          <w:numId w:val="23"/>
        </w:numPr>
        <w:pBdr>
          <w:top w:val="nil"/>
          <w:left w:val="nil"/>
          <w:bottom w:val="nil"/>
          <w:right w:val="nil"/>
          <w:between w:val="nil"/>
          <w:bar w:val="nil"/>
        </w:pBdr>
      </w:pPr>
      <w:r>
        <w:t xml:space="preserve">What did we do on the area of communication from the action plan in the following </w:t>
      </w:r>
      <w:proofErr w:type="gramStart"/>
      <w:r>
        <w:t>areas.</w:t>
      </w:r>
      <w:proofErr w:type="gramEnd"/>
      <w:r>
        <w:t xml:space="preserve"> We want you to help with as much as possible:</w:t>
      </w:r>
    </w:p>
    <w:p w:rsidR="004C5CAA" w:rsidRDefault="004C5CAA" w:rsidP="004C5CAA">
      <w:pPr>
        <w:numPr>
          <w:ilvl w:val="3"/>
          <w:numId w:val="23"/>
        </w:numPr>
        <w:pBdr>
          <w:top w:val="nil"/>
          <w:left w:val="nil"/>
          <w:bottom w:val="nil"/>
          <w:right w:val="nil"/>
          <w:between w:val="nil"/>
          <w:bar w:val="nil"/>
        </w:pBdr>
      </w:pPr>
      <w:r>
        <w:t>Hallway behaviors – transition plans TBA</w:t>
      </w:r>
    </w:p>
    <w:p w:rsidR="004C5CAA" w:rsidRDefault="004C5CAA" w:rsidP="004C5CAA">
      <w:pPr>
        <w:numPr>
          <w:ilvl w:val="3"/>
          <w:numId w:val="23"/>
        </w:numPr>
        <w:pBdr>
          <w:top w:val="nil"/>
          <w:left w:val="nil"/>
          <w:bottom w:val="nil"/>
          <w:right w:val="nil"/>
          <w:between w:val="nil"/>
          <w:bar w:val="nil"/>
        </w:pBdr>
      </w:pPr>
      <w:r>
        <w:t>Overview of rotational meeting for students (short overview)</w:t>
      </w:r>
    </w:p>
    <w:p w:rsidR="004C5CAA" w:rsidRDefault="004C5CAA" w:rsidP="004C5CAA">
      <w:pPr>
        <w:numPr>
          <w:ilvl w:val="3"/>
          <w:numId w:val="23"/>
        </w:numPr>
        <w:pBdr>
          <w:top w:val="nil"/>
          <w:left w:val="nil"/>
          <w:bottom w:val="nil"/>
          <w:right w:val="nil"/>
          <w:between w:val="nil"/>
          <w:bar w:val="nil"/>
        </w:pBdr>
      </w:pPr>
      <w:r>
        <w:t xml:space="preserve">Consequences for major behaviors or repeat problems (in school problem solving is coming): a. check in and check out as needed, office </w:t>
      </w:r>
      <w:proofErr w:type="spellStart"/>
      <w:r>
        <w:t>vs</w:t>
      </w:r>
      <w:proofErr w:type="spellEnd"/>
      <w:r>
        <w:t xml:space="preserve"> class, procedural flow chart, ODR form (how and when to use - see example  and why), </w:t>
      </w:r>
    </w:p>
    <w:p w:rsidR="004C5CAA" w:rsidRDefault="004C5CAA" w:rsidP="004C5CAA">
      <w:pPr>
        <w:numPr>
          <w:ilvl w:val="3"/>
          <w:numId w:val="23"/>
        </w:numPr>
        <w:pBdr>
          <w:top w:val="nil"/>
          <w:left w:val="nil"/>
          <w:bottom w:val="nil"/>
          <w:right w:val="nil"/>
          <w:between w:val="nil"/>
          <w:bar w:val="nil"/>
        </w:pBdr>
      </w:pPr>
      <w:r>
        <w:t xml:space="preserve">redirection strategies (one pager -in handbook) </w:t>
      </w:r>
      <w:hyperlink r:id="rId18" w:history="1">
        <w:r>
          <w:rPr>
            <w:color w:val="1155CC"/>
            <w:u w:val="single"/>
          </w:rPr>
          <w:t>http</w:t>
        </w:r>
      </w:hyperlink>
      <w:hyperlink r:id="rId19" w:history="1">
        <w:r>
          <w:rPr>
            <w:color w:val="1155CC"/>
            <w:u w:val="single"/>
          </w:rPr>
          <w:t>://</w:t>
        </w:r>
      </w:hyperlink>
      <w:hyperlink r:id="rId20" w:history="1">
        <w:r>
          <w:rPr>
            <w:color w:val="1155CC"/>
            <w:u w:val="single"/>
          </w:rPr>
          <w:t>hankbohanon</w:t>
        </w:r>
      </w:hyperlink>
      <w:hyperlink r:id="rId21" w:history="1">
        <w:r>
          <w:rPr>
            <w:color w:val="1155CC"/>
            <w:u w:val="single"/>
          </w:rPr>
          <w:t>.</w:t>
        </w:r>
      </w:hyperlink>
      <w:hyperlink r:id="rId22" w:history="1">
        <w:r>
          <w:rPr>
            <w:color w:val="1155CC"/>
            <w:u w:val="single"/>
          </w:rPr>
          <w:t>net</w:t>
        </w:r>
      </w:hyperlink>
      <w:hyperlink r:id="rId23" w:history="1">
        <w:r>
          <w:rPr>
            <w:color w:val="1155CC"/>
            <w:u w:val="single"/>
          </w:rPr>
          <w:t>/</w:t>
        </w:r>
      </w:hyperlink>
      <w:hyperlink r:id="rId24" w:history="1">
        <w:r>
          <w:rPr>
            <w:color w:val="1155CC"/>
            <w:u w:val="single"/>
          </w:rPr>
          <w:t>userfiles</w:t>
        </w:r>
      </w:hyperlink>
      <w:hyperlink r:id="rId25" w:history="1">
        <w:r>
          <w:rPr>
            <w:color w:val="1155CC"/>
            <w:u w:val="single"/>
          </w:rPr>
          <w:t>/</w:t>
        </w:r>
      </w:hyperlink>
      <w:hyperlink r:id="rId26" w:history="1">
        <w:r>
          <w:rPr>
            <w:color w:val="1155CC"/>
            <w:u w:val="single"/>
          </w:rPr>
          <w:t>High</w:t>
        </w:r>
      </w:hyperlink>
      <w:hyperlink r:id="rId27" w:history="1">
        <w:r>
          <w:rPr>
            <w:color w:val="1155CC"/>
            <w:u w:val="single"/>
          </w:rPr>
          <w:t>_</w:t>
        </w:r>
      </w:hyperlink>
      <w:hyperlink r:id="rId28" w:history="1">
        <w:r>
          <w:rPr>
            <w:color w:val="1155CC"/>
            <w:u w:val="single"/>
          </w:rPr>
          <w:t>School</w:t>
        </w:r>
      </w:hyperlink>
      <w:hyperlink r:id="rId29" w:history="1">
        <w:r>
          <w:rPr>
            <w:color w:val="1155CC"/>
            <w:u w:val="single"/>
          </w:rPr>
          <w:t>_</w:t>
        </w:r>
      </w:hyperlink>
      <w:hyperlink r:id="rId30" w:history="1">
        <w:r>
          <w:rPr>
            <w:color w:val="1155CC"/>
            <w:u w:val="single"/>
          </w:rPr>
          <w:t>PBS</w:t>
        </w:r>
      </w:hyperlink>
      <w:hyperlink r:id="rId31" w:history="1">
        <w:r>
          <w:rPr>
            <w:color w:val="1155CC"/>
            <w:u w:val="single"/>
          </w:rPr>
          <w:t>/</w:t>
        </w:r>
      </w:hyperlink>
      <w:hyperlink r:id="rId32" w:history="1">
        <w:r>
          <w:rPr>
            <w:color w:val="1155CC"/>
            <w:u w:val="single"/>
          </w:rPr>
          <w:t>Presentations</w:t>
        </w:r>
      </w:hyperlink>
      <w:hyperlink r:id="rId33" w:history="1">
        <w:r>
          <w:rPr>
            <w:color w:val="1155CC"/>
            <w:u w:val="single"/>
          </w:rPr>
          <w:t>/</w:t>
        </w:r>
      </w:hyperlink>
      <w:hyperlink r:id="rId34" w:history="1">
        <w:r>
          <w:rPr>
            <w:color w:val="1155CC"/>
            <w:u w:val="single"/>
          </w:rPr>
          <w:t>policy</w:t>
        </w:r>
      </w:hyperlink>
      <w:hyperlink r:id="rId35" w:history="1">
        <w:r>
          <w:rPr>
            <w:color w:val="1155CC"/>
            <w:u w:val="single"/>
          </w:rPr>
          <w:t>_</w:t>
        </w:r>
      </w:hyperlink>
      <w:hyperlink r:id="rId36" w:history="1">
        <w:r>
          <w:rPr>
            <w:color w:val="1155CC"/>
            <w:u w:val="single"/>
          </w:rPr>
          <w:t>redirection</w:t>
        </w:r>
      </w:hyperlink>
      <w:hyperlink r:id="rId37" w:history="1">
        <w:r>
          <w:rPr>
            <w:color w:val="1155CC"/>
            <w:u w:val="single"/>
          </w:rPr>
          <w:t>/</w:t>
        </w:r>
      </w:hyperlink>
      <w:hyperlink r:id="rId38" w:history="1">
        <w:r>
          <w:rPr>
            <w:color w:val="1155CC"/>
            <w:u w:val="single"/>
          </w:rPr>
          <w:t>Handout</w:t>
        </w:r>
      </w:hyperlink>
      <w:hyperlink r:id="rId39" w:history="1">
        <w:r>
          <w:rPr>
            <w:color w:val="1155CC"/>
            <w:u w:val="single"/>
          </w:rPr>
          <w:t>%20</w:t>
        </w:r>
      </w:hyperlink>
      <w:hyperlink r:id="rId40" w:history="1">
        <w:r>
          <w:rPr>
            <w:color w:val="1155CC"/>
            <w:u w:val="single"/>
          </w:rPr>
          <w:t>on</w:t>
        </w:r>
      </w:hyperlink>
      <w:hyperlink r:id="rId41" w:history="1">
        <w:r>
          <w:rPr>
            <w:color w:val="1155CC"/>
            <w:u w:val="single"/>
          </w:rPr>
          <w:t>%20</w:t>
        </w:r>
      </w:hyperlink>
      <w:hyperlink r:id="rId42" w:history="1">
        <w:r>
          <w:rPr>
            <w:color w:val="1155CC"/>
            <w:u w:val="single"/>
          </w:rPr>
          <w:t>Redirection</w:t>
        </w:r>
      </w:hyperlink>
      <w:hyperlink r:id="rId43" w:history="1">
        <w:r>
          <w:rPr>
            <w:color w:val="1155CC"/>
            <w:u w:val="single"/>
          </w:rPr>
          <w:t>7-13-07%20</w:t>
        </w:r>
      </w:hyperlink>
      <w:hyperlink r:id="rId44" w:history="1">
        <w:r>
          <w:rPr>
            <w:color w:val="1155CC"/>
            <w:u w:val="single"/>
          </w:rPr>
          <w:t>Shorter</w:t>
        </w:r>
      </w:hyperlink>
      <w:hyperlink r:id="rId45" w:history="1">
        <w:r>
          <w:rPr>
            <w:color w:val="1155CC"/>
            <w:u w:val="single"/>
          </w:rPr>
          <w:t>.</w:t>
        </w:r>
      </w:hyperlink>
      <w:hyperlink r:id="rId46" w:history="1">
        <w:r>
          <w:rPr>
            <w:color w:val="1155CC"/>
            <w:u w:val="single"/>
          </w:rPr>
          <w:t>doc</w:t>
        </w:r>
      </w:hyperlink>
      <w:r>
        <w:t xml:space="preserve"> </w:t>
      </w:r>
    </w:p>
    <w:p w:rsidR="004C5CAA" w:rsidRDefault="004C5CAA" w:rsidP="004C5CAA">
      <w:pPr>
        <w:numPr>
          <w:ilvl w:val="3"/>
          <w:numId w:val="23"/>
        </w:numPr>
        <w:pBdr>
          <w:top w:val="nil"/>
          <w:left w:val="nil"/>
          <w:bottom w:val="nil"/>
          <w:right w:val="nil"/>
          <w:between w:val="nil"/>
          <w:bar w:val="nil"/>
        </w:pBdr>
      </w:pPr>
      <w:r>
        <w:lastRenderedPageBreak/>
        <w:t xml:space="preserve">Good  example of  how  to  stay out of  a power struggle video - see about 6 minutes in - maybe use maybe not </w:t>
      </w:r>
      <w:hyperlink r:id="rId47" w:history="1">
        <w:r>
          <w:rPr>
            <w:color w:val="1155CC"/>
            <w:u w:val="single"/>
          </w:rPr>
          <w:t>http</w:t>
        </w:r>
      </w:hyperlink>
      <w:hyperlink r:id="rId48" w:history="1">
        <w:r>
          <w:rPr>
            <w:color w:val="1155CC"/>
            <w:u w:val="single"/>
          </w:rPr>
          <w:t>://</w:t>
        </w:r>
      </w:hyperlink>
      <w:hyperlink r:id="rId49" w:history="1">
        <w:r>
          <w:rPr>
            <w:color w:val="1155CC"/>
            <w:u w:val="single"/>
          </w:rPr>
          <w:t>vimeo</w:t>
        </w:r>
      </w:hyperlink>
      <w:hyperlink r:id="rId50" w:history="1">
        <w:r>
          <w:rPr>
            <w:color w:val="1155CC"/>
            <w:u w:val="single"/>
          </w:rPr>
          <w:t>.</w:t>
        </w:r>
      </w:hyperlink>
      <w:hyperlink r:id="rId51" w:history="1">
        <w:r>
          <w:rPr>
            <w:color w:val="1155CC"/>
            <w:u w:val="single"/>
          </w:rPr>
          <w:t>com</w:t>
        </w:r>
      </w:hyperlink>
      <w:hyperlink r:id="rId52" w:history="1">
        <w:r>
          <w:rPr>
            <w:color w:val="1155CC"/>
            <w:u w:val="single"/>
          </w:rPr>
          <w:t>/</w:t>
        </w:r>
      </w:hyperlink>
      <w:hyperlink r:id="rId53" w:history="1">
        <w:r>
          <w:rPr>
            <w:color w:val="1155CC"/>
            <w:u w:val="single"/>
          </w:rPr>
          <w:t>groups</w:t>
        </w:r>
      </w:hyperlink>
      <w:hyperlink r:id="rId54" w:history="1">
        <w:r>
          <w:rPr>
            <w:color w:val="1155CC"/>
            <w:u w:val="single"/>
          </w:rPr>
          <w:t>/</w:t>
        </w:r>
      </w:hyperlink>
      <w:hyperlink r:id="rId55" w:history="1">
        <w:r>
          <w:rPr>
            <w:color w:val="1155CC"/>
            <w:u w:val="single"/>
          </w:rPr>
          <w:t>pbisvideos</w:t>
        </w:r>
      </w:hyperlink>
      <w:hyperlink r:id="rId56" w:history="1">
        <w:r>
          <w:rPr>
            <w:color w:val="1155CC"/>
            <w:u w:val="single"/>
          </w:rPr>
          <w:t>/</w:t>
        </w:r>
      </w:hyperlink>
      <w:hyperlink r:id="rId57" w:history="1">
        <w:r>
          <w:rPr>
            <w:color w:val="1155CC"/>
            <w:u w:val="single"/>
          </w:rPr>
          <w:t>videos</w:t>
        </w:r>
      </w:hyperlink>
      <w:hyperlink r:id="rId58" w:history="1">
        <w:r>
          <w:rPr>
            <w:color w:val="1155CC"/>
            <w:u w:val="single"/>
          </w:rPr>
          <w:t>/14818677</w:t>
        </w:r>
      </w:hyperlink>
      <w:r>
        <w:t xml:space="preserve"> </w:t>
      </w:r>
    </w:p>
    <w:p w:rsidR="004C5CAA" w:rsidRDefault="004C5CAA" w:rsidP="004C5CAA">
      <w:pPr>
        <w:numPr>
          <w:ilvl w:val="1"/>
          <w:numId w:val="23"/>
        </w:numPr>
        <w:pBdr>
          <w:top w:val="nil"/>
          <w:left w:val="nil"/>
          <w:bottom w:val="nil"/>
          <w:right w:val="nil"/>
          <w:between w:val="nil"/>
          <w:bar w:val="nil"/>
        </w:pBdr>
      </w:pPr>
      <w:r>
        <w:t xml:space="preserve">Create an </w:t>
      </w:r>
      <w:r>
        <w:rPr>
          <w:b/>
          <w:bCs/>
        </w:rPr>
        <w:t>open</w:t>
      </w:r>
      <w:r>
        <w:t xml:space="preserve"> line of communication between all staff (survey is coming - welcome to share with team at any point)</w:t>
      </w:r>
    </w:p>
    <w:p w:rsidR="004C5CAA" w:rsidRDefault="004C5CAA" w:rsidP="004C5CAA">
      <w:pPr>
        <w:pBdr>
          <w:top w:val="nil"/>
          <w:left w:val="nil"/>
          <w:bottom w:val="nil"/>
          <w:right w:val="nil"/>
          <w:between w:val="nil"/>
          <w:bar w:val="nil"/>
        </w:pBdr>
        <w:ind w:left="720"/>
      </w:pPr>
    </w:p>
    <w:p w:rsidR="004C5CAA" w:rsidRDefault="004C5CAA" w:rsidP="004C5CAA">
      <w:pPr>
        <w:pBdr>
          <w:top w:val="nil"/>
          <w:left w:val="nil"/>
          <w:bottom w:val="nil"/>
          <w:right w:val="nil"/>
          <w:between w:val="nil"/>
          <w:bar w:val="nil"/>
        </w:pBdr>
        <w:ind w:left="2520"/>
      </w:pPr>
    </w:p>
    <w:p w:rsidR="004C5CAA" w:rsidRDefault="004C5CAA" w:rsidP="004C5CAA">
      <w:pPr>
        <w:numPr>
          <w:ilvl w:val="0"/>
          <w:numId w:val="23"/>
        </w:numPr>
        <w:pBdr>
          <w:top w:val="nil"/>
          <w:left w:val="nil"/>
          <w:bottom w:val="nil"/>
          <w:right w:val="nil"/>
          <w:between w:val="nil"/>
          <w:bar w:val="nil"/>
        </w:pBdr>
        <w:rPr>
          <w:b/>
          <w:bCs/>
        </w:rPr>
      </w:pPr>
      <w:r>
        <w:rPr>
          <w:b/>
          <w:bCs/>
        </w:rPr>
        <w:t xml:space="preserve">Teaching - </w:t>
      </w:r>
    </w:p>
    <w:p w:rsidR="004C5CAA" w:rsidRDefault="004C5CAA" w:rsidP="004C5CAA">
      <w:pPr>
        <w:numPr>
          <w:ilvl w:val="1"/>
          <w:numId w:val="23"/>
        </w:numPr>
        <w:pBdr>
          <w:top w:val="nil"/>
          <w:left w:val="nil"/>
          <w:bottom w:val="nil"/>
          <w:right w:val="nil"/>
          <w:between w:val="nil"/>
          <w:bar w:val="nil"/>
        </w:pBdr>
      </w:pPr>
      <w:r>
        <w:t>Role play teaching example and give example - show clip of teacher teaching expectation (short</w:t>
      </w:r>
      <w:proofErr w:type="gramStart"/>
      <w:r>
        <w:t>) .</w:t>
      </w:r>
      <w:proofErr w:type="gramEnd"/>
      <w:r>
        <w:t xml:space="preserve"> </w:t>
      </w:r>
    </w:p>
    <w:p w:rsidR="004C5CAA" w:rsidRDefault="004C5CAA" w:rsidP="004C5CAA">
      <w:pPr>
        <w:numPr>
          <w:ilvl w:val="1"/>
          <w:numId w:val="23"/>
        </w:numPr>
        <w:pBdr>
          <w:top w:val="nil"/>
          <w:left w:val="nil"/>
          <w:bottom w:val="nil"/>
          <w:right w:val="nil"/>
          <w:between w:val="nil"/>
          <w:bar w:val="nil"/>
        </w:pBdr>
      </w:pPr>
      <w:r>
        <w:t xml:space="preserve">Great example </w:t>
      </w:r>
      <w:proofErr w:type="gramStart"/>
      <w:r>
        <w:t>of  teaching</w:t>
      </w:r>
      <w:proofErr w:type="gramEnd"/>
      <w:r>
        <w:t xml:space="preserve"> expectations - maybe  use - maybe not - about 2 Minutes into video </w:t>
      </w:r>
      <w:hyperlink r:id="rId59" w:history="1">
        <w:r>
          <w:rPr>
            <w:color w:val="1155CC"/>
            <w:u w:val="single"/>
          </w:rPr>
          <w:t>http</w:t>
        </w:r>
      </w:hyperlink>
      <w:hyperlink r:id="rId60" w:history="1">
        <w:r>
          <w:rPr>
            <w:color w:val="1155CC"/>
            <w:u w:val="single"/>
          </w:rPr>
          <w:t>://</w:t>
        </w:r>
      </w:hyperlink>
      <w:hyperlink r:id="rId61" w:history="1">
        <w:r>
          <w:rPr>
            <w:color w:val="1155CC"/>
            <w:u w:val="single"/>
          </w:rPr>
          <w:t>vimeo</w:t>
        </w:r>
      </w:hyperlink>
      <w:hyperlink r:id="rId62" w:history="1">
        <w:r>
          <w:rPr>
            <w:color w:val="1155CC"/>
            <w:u w:val="single"/>
          </w:rPr>
          <w:t>.</w:t>
        </w:r>
      </w:hyperlink>
      <w:hyperlink r:id="rId63" w:history="1">
        <w:r>
          <w:rPr>
            <w:color w:val="1155CC"/>
            <w:u w:val="single"/>
          </w:rPr>
          <w:t>com</w:t>
        </w:r>
      </w:hyperlink>
      <w:hyperlink r:id="rId64" w:history="1">
        <w:r>
          <w:rPr>
            <w:color w:val="1155CC"/>
            <w:u w:val="single"/>
          </w:rPr>
          <w:t>/</w:t>
        </w:r>
      </w:hyperlink>
      <w:hyperlink r:id="rId65" w:history="1">
        <w:r>
          <w:rPr>
            <w:color w:val="1155CC"/>
            <w:u w:val="single"/>
          </w:rPr>
          <w:t>groups</w:t>
        </w:r>
      </w:hyperlink>
      <w:hyperlink r:id="rId66" w:history="1">
        <w:r>
          <w:rPr>
            <w:color w:val="1155CC"/>
            <w:u w:val="single"/>
          </w:rPr>
          <w:t>/</w:t>
        </w:r>
      </w:hyperlink>
      <w:hyperlink r:id="rId67" w:history="1">
        <w:r>
          <w:rPr>
            <w:color w:val="1155CC"/>
            <w:u w:val="single"/>
          </w:rPr>
          <w:t>pbisvideos</w:t>
        </w:r>
      </w:hyperlink>
      <w:hyperlink r:id="rId68" w:history="1">
        <w:r>
          <w:rPr>
            <w:color w:val="1155CC"/>
            <w:u w:val="single"/>
          </w:rPr>
          <w:t>/</w:t>
        </w:r>
      </w:hyperlink>
      <w:hyperlink r:id="rId69" w:history="1">
        <w:r>
          <w:rPr>
            <w:color w:val="1155CC"/>
            <w:u w:val="single"/>
          </w:rPr>
          <w:t>videos</w:t>
        </w:r>
      </w:hyperlink>
      <w:hyperlink r:id="rId70" w:history="1">
        <w:r>
          <w:rPr>
            <w:color w:val="1155CC"/>
            <w:u w:val="single"/>
          </w:rPr>
          <w:t>/14818677</w:t>
        </w:r>
      </w:hyperlink>
      <w:r>
        <w:t xml:space="preserve"> </w:t>
      </w:r>
    </w:p>
    <w:p w:rsidR="004C5CAA" w:rsidRDefault="004C5CAA" w:rsidP="004C5CAA">
      <w:pPr>
        <w:numPr>
          <w:ilvl w:val="1"/>
          <w:numId w:val="23"/>
        </w:numPr>
        <w:pBdr>
          <w:top w:val="nil"/>
          <w:left w:val="nil"/>
          <w:bottom w:val="nil"/>
          <w:right w:val="nil"/>
          <w:between w:val="nil"/>
          <w:bar w:val="nil"/>
        </w:pBdr>
      </w:pPr>
      <w:r>
        <w:t>Discuss lesson plans for first two weeks</w:t>
      </w:r>
    </w:p>
    <w:p w:rsidR="004C5CAA" w:rsidRDefault="004C5CAA" w:rsidP="004C5CAA">
      <w:pPr>
        <w:numPr>
          <w:ilvl w:val="1"/>
          <w:numId w:val="23"/>
        </w:numPr>
        <w:pBdr>
          <w:top w:val="nil"/>
          <w:left w:val="nil"/>
          <w:bottom w:val="nil"/>
          <w:right w:val="nil"/>
          <w:between w:val="nil"/>
          <w:bar w:val="nil"/>
        </w:pBdr>
      </w:pPr>
      <w:r>
        <w:t>Boosters and on-going teaching – focus on (PUT THE MONTHS IN HERE FOR RE-Teaching AND BOOSTERS BASED ON MONTHLY GRAPH)</w:t>
      </w:r>
    </w:p>
    <w:p w:rsidR="004C5CAA" w:rsidRDefault="004C5CAA" w:rsidP="004C5CAA">
      <w:pPr>
        <w:pBdr>
          <w:top w:val="nil"/>
          <w:left w:val="nil"/>
          <w:bottom w:val="nil"/>
          <w:right w:val="nil"/>
          <w:between w:val="nil"/>
          <w:bar w:val="nil"/>
        </w:pBdr>
        <w:ind w:left="720"/>
      </w:pPr>
    </w:p>
    <w:p w:rsidR="004C5CAA" w:rsidRDefault="004C5CAA" w:rsidP="004C5CAA">
      <w:pPr>
        <w:numPr>
          <w:ilvl w:val="0"/>
          <w:numId w:val="23"/>
        </w:numPr>
        <w:pBdr>
          <w:top w:val="nil"/>
          <w:left w:val="nil"/>
          <w:bottom w:val="nil"/>
          <w:right w:val="nil"/>
          <w:between w:val="nil"/>
          <w:bar w:val="nil"/>
        </w:pBdr>
        <w:rPr>
          <w:b/>
          <w:bCs/>
        </w:rPr>
      </w:pPr>
      <w:r>
        <w:rPr>
          <w:b/>
          <w:bCs/>
        </w:rPr>
        <w:t xml:space="preserve">Incentives and Acknowledgements - </w:t>
      </w:r>
    </w:p>
    <w:p w:rsidR="004C5CAA" w:rsidRDefault="004C5CAA" w:rsidP="004C5CAA">
      <w:pPr>
        <w:pBdr>
          <w:top w:val="nil"/>
          <w:left w:val="nil"/>
          <w:bottom w:val="nil"/>
          <w:right w:val="nil"/>
          <w:between w:val="nil"/>
          <w:bar w:val="nil"/>
        </w:pBdr>
        <w:ind w:left="720"/>
      </w:pPr>
    </w:p>
    <w:p w:rsidR="004C5CAA" w:rsidRDefault="004C5CAA" w:rsidP="004C5CAA">
      <w:pPr>
        <w:numPr>
          <w:ilvl w:val="1"/>
          <w:numId w:val="23"/>
        </w:numPr>
        <w:pBdr>
          <w:top w:val="nil"/>
          <w:left w:val="nil"/>
          <w:bottom w:val="nil"/>
          <w:right w:val="nil"/>
          <w:between w:val="nil"/>
          <w:bar w:val="nil"/>
        </w:pBdr>
      </w:pPr>
      <w:r>
        <w:t xml:space="preserve">The intent of this team is to encourage and recognize desired positive behaviors </w:t>
      </w:r>
    </w:p>
    <w:p w:rsidR="004C5CAA" w:rsidRDefault="004C5CAA" w:rsidP="004C5CAA">
      <w:pPr>
        <w:numPr>
          <w:ilvl w:val="1"/>
          <w:numId w:val="23"/>
        </w:numPr>
        <w:pBdr>
          <w:top w:val="nil"/>
          <w:left w:val="nil"/>
          <w:bottom w:val="nil"/>
          <w:right w:val="nil"/>
          <w:between w:val="nil"/>
          <w:bar w:val="nil"/>
        </w:pBdr>
      </w:pPr>
      <w:r>
        <w:t xml:space="preserve">How to acknowledge (see one pager - in handbook) </w:t>
      </w:r>
      <w:hyperlink r:id="rId71" w:history="1">
        <w:r>
          <w:rPr>
            <w:color w:val="1155CC"/>
            <w:u w:val="single"/>
          </w:rPr>
          <w:t>http</w:t>
        </w:r>
      </w:hyperlink>
      <w:hyperlink r:id="rId72" w:history="1">
        <w:r>
          <w:rPr>
            <w:color w:val="1155CC"/>
            <w:u w:val="single"/>
          </w:rPr>
          <w:t>://</w:t>
        </w:r>
      </w:hyperlink>
      <w:hyperlink r:id="rId73" w:history="1">
        <w:r>
          <w:rPr>
            <w:color w:val="1155CC"/>
            <w:u w:val="single"/>
          </w:rPr>
          <w:t>hankbohanon</w:t>
        </w:r>
      </w:hyperlink>
      <w:hyperlink r:id="rId74" w:history="1">
        <w:r>
          <w:rPr>
            <w:color w:val="1155CC"/>
            <w:u w:val="single"/>
          </w:rPr>
          <w:t>.</w:t>
        </w:r>
      </w:hyperlink>
      <w:hyperlink r:id="rId75" w:history="1">
        <w:r>
          <w:rPr>
            <w:color w:val="1155CC"/>
            <w:u w:val="single"/>
          </w:rPr>
          <w:t>net</w:t>
        </w:r>
      </w:hyperlink>
      <w:hyperlink r:id="rId76" w:history="1">
        <w:r>
          <w:rPr>
            <w:color w:val="1155CC"/>
            <w:u w:val="single"/>
          </w:rPr>
          <w:t>/</w:t>
        </w:r>
      </w:hyperlink>
      <w:hyperlink r:id="rId77" w:history="1">
        <w:r>
          <w:rPr>
            <w:color w:val="1155CC"/>
            <w:u w:val="single"/>
          </w:rPr>
          <w:t>userfiles</w:t>
        </w:r>
      </w:hyperlink>
      <w:hyperlink r:id="rId78" w:history="1">
        <w:r>
          <w:rPr>
            <w:color w:val="1155CC"/>
            <w:u w:val="single"/>
          </w:rPr>
          <w:t>/</w:t>
        </w:r>
      </w:hyperlink>
      <w:hyperlink r:id="rId79" w:history="1">
        <w:r>
          <w:rPr>
            <w:color w:val="1155CC"/>
            <w:u w:val="single"/>
          </w:rPr>
          <w:t>High</w:t>
        </w:r>
      </w:hyperlink>
      <w:hyperlink r:id="rId80" w:history="1">
        <w:r>
          <w:rPr>
            <w:color w:val="1155CC"/>
            <w:u w:val="single"/>
          </w:rPr>
          <w:t>_</w:t>
        </w:r>
      </w:hyperlink>
      <w:hyperlink r:id="rId81" w:history="1">
        <w:r>
          <w:rPr>
            <w:color w:val="1155CC"/>
            <w:u w:val="single"/>
          </w:rPr>
          <w:t>School</w:t>
        </w:r>
      </w:hyperlink>
      <w:hyperlink r:id="rId82" w:history="1">
        <w:r>
          <w:rPr>
            <w:color w:val="1155CC"/>
            <w:u w:val="single"/>
          </w:rPr>
          <w:t>_</w:t>
        </w:r>
      </w:hyperlink>
      <w:hyperlink r:id="rId83" w:history="1">
        <w:r>
          <w:rPr>
            <w:color w:val="1155CC"/>
            <w:u w:val="single"/>
          </w:rPr>
          <w:t>PBS</w:t>
        </w:r>
      </w:hyperlink>
      <w:hyperlink r:id="rId84" w:history="1">
        <w:r>
          <w:rPr>
            <w:color w:val="1155CC"/>
            <w:u w:val="single"/>
          </w:rPr>
          <w:t>/</w:t>
        </w:r>
      </w:hyperlink>
      <w:hyperlink r:id="rId85" w:history="1">
        <w:r>
          <w:rPr>
            <w:color w:val="1155CC"/>
            <w:u w:val="single"/>
          </w:rPr>
          <w:t>Presentations</w:t>
        </w:r>
      </w:hyperlink>
      <w:hyperlink r:id="rId86" w:history="1">
        <w:r>
          <w:rPr>
            <w:color w:val="1155CC"/>
            <w:u w:val="single"/>
          </w:rPr>
          <w:t>/</w:t>
        </w:r>
      </w:hyperlink>
      <w:hyperlink r:id="rId87" w:history="1">
        <w:r>
          <w:rPr>
            <w:color w:val="1155CC"/>
            <w:u w:val="single"/>
          </w:rPr>
          <w:t>Acknowledging</w:t>
        </w:r>
      </w:hyperlink>
      <w:hyperlink r:id="rId88" w:history="1">
        <w:r>
          <w:rPr>
            <w:color w:val="1155CC"/>
            <w:u w:val="single"/>
          </w:rPr>
          <w:t>%20</w:t>
        </w:r>
      </w:hyperlink>
      <w:hyperlink r:id="rId89" w:history="1">
        <w:r>
          <w:rPr>
            <w:color w:val="1155CC"/>
            <w:u w:val="single"/>
          </w:rPr>
          <w:t>One</w:t>
        </w:r>
      </w:hyperlink>
      <w:hyperlink r:id="rId90" w:history="1">
        <w:r>
          <w:rPr>
            <w:color w:val="1155CC"/>
            <w:u w:val="single"/>
          </w:rPr>
          <w:t>%20</w:t>
        </w:r>
      </w:hyperlink>
      <w:hyperlink r:id="rId91" w:history="1">
        <w:r>
          <w:rPr>
            <w:color w:val="1155CC"/>
            <w:u w:val="single"/>
          </w:rPr>
          <w:t>Pager</w:t>
        </w:r>
      </w:hyperlink>
      <w:hyperlink r:id="rId92" w:history="1">
        <w:r>
          <w:rPr>
            <w:color w:val="1155CC"/>
            <w:u w:val="single"/>
          </w:rPr>
          <w:t>.</w:t>
        </w:r>
      </w:hyperlink>
      <w:hyperlink r:id="rId93" w:history="1">
        <w:r>
          <w:rPr>
            <w:color w:val="1155CC"/>
            <w:u w:val="single"/>
          </w:rPr>
          <w:t>doc</w:t>
        </w:r>
      </w:hyperlink>
      <w:r>
        <w:t xml:space="preserve"> </w:t>
      </w:r>
    </w:p>
    <w:p w:rsidR="004C5CAA" w:rsidRDefault="004C5CAA" w:rsidP="004C5CAA">
      <w:pPr>
        <w:numPr>
          <w:ilvl w:val="1"/>
          <w:numId w:val="23"/>
        </w:numPr>
        <w:pBdr>
          <w:top w:val="nil"/>
          <w:left w:val="nil"/>
          <w:bottom w:val="nil"/>
          <w:right w:val="nil"/>
          <w:between w:val="nil"/>
          <w:bar w:val="nil"/>
        </w:pBdr>
      </w:pPr>
      <w:r>
        <w:t>Staff will be encouraged to establish their own “best” methods of recognizing and acknowledging their students that best fit their own classroom management and organizational styles and needs.</w:t>
      </w:r>
    </w:p>
    <w:p w:rsidR="004C5CAA" w:rsidRDefault="004C5CAA" w:rsidP="004C5CAA">
      <w:pPr>
        <w:numPr>
          <w:ilvl w:val="1"/>
          <w:numId w:val="23"/>
        </w:numPr>
        <w:pBdr>
          <w:top w:val="nil"/>
          <w:left w:val="nil"/>
          <w:bottom w:val="nil"/>
          <w:right w:val="nil"/>
          <w:between w:val="nil"/>
          <w:bar w:val="nil"/>
        </w:pBdr>
      </w:pPr>
      <w:r>
        <w:t xml:space="preserve">High frequency </w:t>
      </w:r>
      <w:r>
        <w:rPr>
          <w:b/>
          <w:bCs/>
          <w:sz w:val="20"/>
          <w:szCs w:val="20"/>
        </w:rPr>
        <w:t>School Store System</w:t>
      </w:r>
      <w:r>
        <w:t xml:space="preserve">- stickers and school store - how this works </w:t>
      </w:r>
      <w:r>
        <w:rPr>
          <w:b/>
          <w:bCs/>
          <w:sz w:val="20"/>
          <w:szCs w:val="20"/>
        </w:rPr>
        <w:t>(See TMMS Acknowledgement Grid)</w:t>
      </w:r>
    </w:p>
    <w:p w:rsidR="004C5CAA" w:rsidRDefault="004C5CAA" w:rsidP="004C5CAA">
      <w:pPr>
        <w:numPr>
          <w:ilvl w:val="1"/>
          <w:numId w:val="23"/>
        </w:numPr>
        <w:pBdr>
          <w:top w:val="nil"/>
          <w:left w:val="nil"/>
          <w:bottom w:val="nil"/>
          <w:right w:val="nil"/>
          <w:between w:val="nil"/>
          <w:bar w:val="nil"/>
        </w:pBdr>
        <w:rPr>
          <w:b/>
          <w:bCs/>
          <w:sz w:val="20"/>
          <w:szCs w:val="20"/>
        </w:rPr>
      </w:pPr>
      <w:r>
        <w:rPr>
          <w:b/>
          <w:bCs/>
          <w:sz w:val="20"/>
          <w:szCs w:val="20"/>
        </w:rPr>
        <w:t>Small Group Awards - Checking for appropriate language, Honor roll, Disrespect Checks, and Acknowledging Teacher (See TMMS Acknowledgement Grid)</w:t>
      </w:r>
    </w:p>
    <w:p w:rsidR="004C5CAA" w:rsidRDefault="004C5CAA" w:rsidP="004C5CAA">
      <w:pPr>
        <w:numPr>
          <w:ilvl w:val="1"/>
          <w:numId w:val="23"/>
        </w:numPr>
        <w:pBdr>
          <w:top w:val="nil"/>
          <w:left w:val="nil"/>
          <w:bottom w:val="nil"/>
          <w:right w:val="nil"/>
          <w:between w:val="nil"/>
          <w:bar w:val="nil"/>
        </w:pBdr>
        <w:rPr>
          <w:b/>
          <w:bCs/>
          <w:sz w:val="20"/>
          <w:szCs w:val="20"/>
        </w:rPr>
      </w:pPr>
      <w:r>
        <w:rPr>
          <w:b/>
          <w:bCs/>
          <w:sz w:val="20"/>
          <w:szCs w:val="20"/>
        </w:rPr>
        <w:t xml:space="preserve">School Wide Awards: </w:t>
      </w:r>
      <w:r>
        <w:rPr>
          <w:sz w:val="20"/>
          <w:szCs w:val="20"/>
        </w:rPr>
        <w:t>If the students have over 95% attendance in December they will be rewarded with a school dance on December 21st., 2. If we see a 10% drop in Office Discipline Referrals from February to March we will have a Dance on March 28</w:t>
      </w:r>
      <w:r>
        <w:rPr>
          <w:sz w:val="12"/>
          <w:szCs w:val="12"/>
        </w:rPr>
        <w:t>th</w:t>
      </w:r>
      <w:r>
        <w:rPr>
          <w:sz w:val="20"/>
          <w:szCs w:val="20"/>
        </w:rPr>
        <w:t>. If we see a 10% drop in ODRs from May to June we will have a dance June 14</w:t>
      </w:r>
      <w:r>
        <w:rPr>
          <w:sz w:val="12"/>
          <w:szCs w:val="12"/>
        </w:rPr>
        <w:t>th</w:t>
      </w:r>
      <w:r>
        <w:rPr>
          <w:sz w:val="20"/>
          <w:szCs w:val="20"/>
        </w:rPr>
        <w:t>.</w:t>
      </w:r>
      <w:r>
        <w:rPr>
          <w:b/>
          <w:bCs/>
          <w:sz w:val="20"/>
          <w:szCs w:val="20"/>
        </w:rPr>
        <w:t>(See TMMS Acknowledgement Grid)</w:t>
      </w:r>
    </w:p>
    <w:p w:rsidR="004C5CAA" w:rsidRDefault="004C5CAA" w:rsidP="004C5CAA">
      <w:pPr>
        <w:numPr>
          <w:ilvl w:val="1"/>
          <w:numId w:val="23"/>
        </w:numPr>
        <w:pBdr>
          <w:top w:val="nil"/>
          <w:left w:val="nil"/>
          <w:bottom w:val="nil"/>
          <w:right w:val="nil"/>
          <w:between w:val="nil"/>
          <w:bar w:val="nil"/>
        </w:pBdr>
      </w:pPr>
      <w:r>
        <w:t>We are hopeful that we as a school will become more mindful of all of the little (and big) things that are done on a daily basis to help maintain a positive work environment.</w:t>
      </w:r>
    </w:p>
    <w:p w:rsidR="004C5CAA" w:rsidRDefault="004C5CAA" w:rsidP="004C5CAA">
      <w:pPr>
        <w:pBdr>
          <w:top w:val="nil"/>
          <w:left w:val="nil"/>
          <w:bottom w:val="nil"/>
          <w:right w:val="nil"/>
          <w:between w:val="nil"/>
          <w:bar w:val="nil"/>
        </w:pBdr>
        <w:ind w:left="720"/>
      </w:pPr>
    </w:p>
    <w:p w:rsidR="004F750B" w:rsidRDefault="004F750B"/>
    <w:sectPr w:rsidR="004F750B" w:rsidSect="00CD6BCC">
      <w:headerReference w:type="default" r:id="rId94"/>
      <w:footerReference w:type="default" r:id="rId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F60" w:rsidRDefault="002A5F60" w:rsidP="00DD0F3A">
      <w:r>
        <w:separator/>
      </w:r>
    </w:p>
  </w:endnote>
  <w:endnote w:type="continuationSeparator" w:id="0">
    <w:p w:rsidR="002A5F60" w:rsidRDefault="002A5F60" w:rsidP="00DD0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5353"/>
      <w:docPartObj>
        <w:docPartGallery w:val="Page Numbers (Bottom of Page)"/>
        <w:docPartUnique/>
      </w:docPartObj>
    </w:sdtPr>
    <w:sdtContent>
      <w:p w:rsidR="00DD4FA5" w:rsidRDefault="000E560B">
        <w:pPr>
          <w:pStyle w:val="Footer"/>
          <w:jc w:val="right"/>
        </w:pPr>
        <w:fldSimple w:instr=" PAGE   \* MERGEFORMAT ">
          <w:r w:rsidR="001863E3">
            <w:rPr>
              <w:noProof/>
            </w:rPr>
            <w:t>1</w:t>
          </w:r>
        </w:fldSimple>
      </w:p>
    </w:sdtContent>
  </w:sdt>
  <w:p w:rsidR="00DD4FA5" w:rsidRDefault="00DD4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F60" w:rsidRDefault="002A5F60" w:rsidP="00DD0F3A">
      <w:r>
        <w:separator/>
      </w:r>
    </w:p>
  </w:footnote>
  <w:footnote w:type="continuationSeparator" w:id="0">
    <w:p w:rsidR="002A5F60" w:rsidRDefault="002A5F60" w:rsidP="00DD0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A5" w:rsidRDefault="00DD4FA5">
    <w:pPr>
      <w:pStyle w:val="Header"/>
    </w:pPr>
    <w:r>
      <w:t xml:space="preserve">Contact Hank Bohanon @ </w:t>
    </w:r>
    <w:hyperlink r:id="rId1" w:history="1">
      <w:r w:rsidRPr="00483BE0">
        <w:rPr>
          <w:rStyle w:val="Hyperlink"/>
        </w:rPr>
        <w:t>http://www.hankbohanon.net</w:t>
      </w:r>
    </w:hyperlink>
    <w:r>
      <w:t xml:space="preserve"> </w:t>
    </w:r>
  </w:p>
  <w:p w:rsidR="00DD4FA5" w:rsidRDefault="00DD4F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E826B06C">
      <w:start w:val="1"/>
      <w:numFmt w:val="upperRoman"/>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C0B6BEA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B0F0768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66EA7C7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2225C1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BE8A6E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9F8AF0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07CC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96BC227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754618F"/>
    <w:multiLevelType w:val="hybridMultilevel"/>
    <w:tmpl w:val="E33E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34492"/>
    <w:multiLevelType w:val="hybridMultilevel"/>
    <w:tmpl w:val="C36EC5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683BA2"/>
    <w:multiLevelType w:val="hybridMultilevel"/>
    <w:tmpl w:val="C70A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4C39A0"/>
    <w:multiLevelType w:val="hybridMultilevel"/>
    <w:tmpl w:val="D4986906"/>
    <w:lvl w:ilvl="0" w:tplc="047EB47C">
      <w:start w:val="1"/>
      <w:numFmt w:val="bullet"/>
      <w:lvlText w:val=""/>
      <w:lvlJc w:val="left"/>
      <w:pPr>
        <w:ind w:left="74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B5BBA"/>
    <w:multiLevelType w:val="hybridMultilevel"/>
    <w:tmpl w:val="678CF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4A1975"/>
    <w:multiLevelType w:val="hybridMultilevel"/>
    <w:tmpl w:val="92C8B0C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7B35B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8EF4691"/>
    <w:multiLevelType w:val="hybridMultilevel"/>
    <w:tmpl w:val="2AC6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7505F"/>
    <w:multiLevelType w:val="hybridMultilevel"/>
    <w:tmpl w:val="39F0F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D3D26"/>
    <w:multiLevelType w:val="singleLevel"/>
    <w:tmpl w:val="0409000F"/>
    <w:lvl w:ilvl="0">
      <w:start w:val="1"/>
      <w:numFmt w:val="decimal"/>
      <w:lvlText w:val="%1."/>
      <w:lvlJc w:val="left"/>
      <w:pPr>
        <w:tabs>
          <w:tab w:val="num" w:pos="360"/>
        </w:tabs>
        <w:ind w:left="360" w:hanging="360"/>
      </w:pPr>
    </w:lvl>
  </w:abstractNum>
  <w:abstractNum w:abstractNumId="11">
    <w:nsid w:val="1D446721"/>
    <w:multiLevelType w:val="hybridMultilevel"/>
    <w:tmpl w:val="2D16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87EA4"/>
    <w:multiLevelType w:val="multilevel"/>
    <w:tmpl w:val="F2F4275C"/>
    <w:lvl w:ilvl="0">
      <w:start w:val="1"/>
      <w:numFmt w:val="decimal"/>
      <w:pStyle w:val="NumberedListwSubBullets"/>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3">
    <w:nsid w:val="2584691C"/>
    <w:multiLevelType w:val="hybridMultilevel"/>
    <w:tmpl w:val="03169EBC"/>
    <w:lvl w:ilvl="0" w:tplc="D144ABB4">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834B3"/>
    <w:multiLevelType w:val="hybridMultilevel"/>
    <w:tmpl w:val="099C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216A5"/>
    <w:multiLevelType w:val="singleLevel"/>
    <w:tmpl w:val="F66A0B06"/>
    <w:lvl w:ilvl="0">
      <w:start w:val="1"/>
      <w:numFmt w:val="decimal"/>
      <w:lvlText w:val="%1."/>
      <w:legacy w:legacy="1" w:legacySpace="0" w:legacyIndent="360"/>
      <w:lvlJc w:val="left"/>
      <w:rPr>
        <w:rFonts w:ascii="Times New Roman" w:hAnsi="Times New Roman" w:cs="Times New Roman" w:hint="default"/>
      </w:rPr>
    </w:lvl>
  </w:abstractNum>
  <w:abstractNum w:abstractNumId="16">
    <w:nsid w:val="43B37A28"/>
    <w:multiLevelType w:val="hybridMultilevel"/>
    <w:tmpl w:val="69DA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C7F7B"/>
    <w:multiLevelType w:val="hybridMultilevel"/>
    <w:tmpl w:val="BE82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D11B98"/>
    <w:multiLevelType w:val="hybridMultilevel"/>
    <w:tmpl w:val="B87CEDD0"/>
    <w:lvl w:ilvl="0" w:tplc="D144A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CB10FB"/>
    <w:multiLevelType w:val="hybridMultilevel"/>
    <w:tmpl w:val="004C9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81777C"/>
    <w:multiLevelType w:val="hybridMultilevel"/>
    <w:tmpl w:val="256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10862"/>
    <w:multiLevelType w:val="hybridMultilevel"/>
    <w:tmpl w:val="00DE83E0"/>
    <w:lvl w:ilvl="0" w:tplc="0409000F">
      <w:start w:val="1"/>
      <w:numFmt w:val="decimal"/>
      <w:lvlText w:val="%1."/>
      <w:lvlJc w:val="left"/>
      <w:pPr>
        <w:tabs>
          <w:tab w:val="num" w:pos="720"/>
        </w:tabs>
        <w:ind w:left="720" w:hanging="360"/>
      </w:pPr>
      <w:rPr>
        <w:rFonts w:hint="default"/>
      </w:rPr>
    </w:lvl>
    <w:lvl w:ilvl="1" w:tplc="A85693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227BB4"/>
    <w:multiLevelType w:val="hybridMultilevel"/>
    <w:tmpl w:val="7562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1"/>
  </w:num>
  <w:num w:numId="4">
    <w:abstractNumId w:val="15"/>
  </w:num>
  <w:num w:numId="5">
    <w:abstractNumId w:val="3"/>
  </w:num>
  <w:num w:numId="6">
    <w:abstractNumId w:val="2"/>
  </w:num>
  <w:num w:numId="7">
    <w:abstractNumId w:val="14"/>
  </w:num>
  <w:num w:numId="8">
    <w:abstractNumId w:val="20"/>
  </w:num>
  <w:num w:numId="9">
    <w:abstractNumId w:val="1"/>
  </w:num>
  <w:num w:numId="10">
    <w:abstractNumId w:val="4"/>
  </w:num>
  <w:num w:numId="11">
    <w:abstractNumId w:val="22"/>
  </w:num>
  <w:num w:numId="12">
    <w:abstractNumId w:val="12"/>
  </w:num>
  <w:num w:numId="13">
    <w:abstractNumId w:val="10"/>
  </w:num>
  <w:num w:numId="14">
    <w:abstractNumId w:val="7"/>
  </w:num>
  <w:num w:numId="15">
    <w:abstractNumId w:val="6"/>
  </w:num>
  <w:num w:numId="16">
    <w:abstractNumId w:val="5"/>
  </w:num>
  <w:num w:numId="17">
    <w:abstractNumId w:val="21"/>
  </w:num>
  <w:num w:numId="18">
    <w:abstractNumId w:val="19"/>
  </w:num>
  <w:num w:numId="19">
    <w:abstractNumId w:val="18"/>
  </w:num>
  <w:num w:numId="20">
    <w:abstractNumId w:val="9"/>
  </w:num>
  <w:num w:numId="21">
    <w:abstractNumId w:val="16"/>
  </w:num>
  <w:num w:numId="22">
    <w:abstractNumId w:val="1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548C3"/>
    <w:rsid w:val="00036E47"/>
    <w:rsid w:val="000E560B"/>
    <w:rsid w:val="00127DC1"/>
    <w:rsid w:val="00157347"/>
    <w:rsid w:val="0015766F"/>
    <w:rsid w:val="001863E3"/>
    <w:rsid w:val="001B5F90"/>
    <w:rsid w:val="001C53CC"/>
    <w:rsid w:val="00257488"/>
    <w:rsid w:val="002A5F60"/>
    <w:rsid w:val="002B4A29"/>
    <w:rsid w:val="002D04E3"/>
    <w:rsid w:val="00440501"/>
    <w:rsid w:val="00491AC3"/>
    <w:rsid w:val="004C1B11"/>
    <w:rsid w:val="004C5CAA"/>
    <w:rsid w:val="004C65EE"/>
    <w:rsid w:val="004F750B"/>
    <w:rsid w:val="00571A88"/>
    <w:rsid w:val="005E0A64"/>
    <w:rsid w:val="005F4CD4"/>
    <w:rsid w:val="00640061"/>
    <w:rsid w:val="00660802"/>
    <w:rsid w:val="006641FB"/>
    <w:rsid w:val="00710F40"/>
    <w:rsid w:val="00722F20"/>
    <w:rsid w:val="007316C0"/>
    <w:rsid w:val="007D29B7"/>
    <w:rsid w:val="008743DE"/>
    <w:rsid w:val="008A6EBB"/>
    <w:rsid w:val="00917759"/>
    <w:rsid w:val="00922733"/>
    <w:rsid w:val="00933127"/>
    <w:rsid w:val="009A1FB6"/>
    <w:rsid w:val="009F2726"/>
    <w:rsid w:val="00A87F10"/>
    <w:rsid w:val="00B548C3"/>
    <w:rsid w:val="00BF1B7C"/>
    <w:rsid w:val="00BF6018"/>
    <w:rsid w:val="00CC7856"/>
    <w:rsid w:val="00CD6BCC"/>
    <w:rsid w:val="00CE174C"/>
    <w:rsid w:val="00D04768"/>
    <w:rsid w:val="00D84042"/>
    <w:rsid w:val="00D85632"/>
    <w:rsid w:val="00DB649B"/>
    <w:rsid w:val="00DB79C0"/>
    <w:rsid w:val="00DD0F3A"/>
    <w:rsid w:val="00DD4FA5"/>
    <w:rsid w:val="00E01D8C"/>
    <w:rsid w:val="00F27815"/>
    <w:rsid w:val="00F67723"/>
    <w:rsid w:val="00FA103E"/>
    <w:rsid w:val="00FF2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C3"/>
    <w:rPr>
      <w:rFonts w:ascii="Cambria" w:eastAsia="Cambria" w:hAnsi="Cambria" w:cs="Times New Roman"/>
      <w:sz w:val="24"/>
      <w:szCs w:val="24"/>
    </w:rPr>
  </w:style>
  <w:style w:type="paragraph" w:styleId="Heading1">
    <w:name w:val="heading 1"/>
    <w:basedOn w:val="Normal"/>
    <w:next w:val="Normal"/>
    <w:link w:val="Heading1Char"/>
    <w:uiPriority w:val="9"/>
    <w:qFormat/>
    <w:rsid w:val="006641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17759"/>
    <w:pPr>
      <w:keepNext/>
      <w:jc w:val="center"/>
      <w:outlineLvl w:val="1"/>
    </w:pPr>
    <w:rPr>
      <w:rFonts w:ascii="Times New Roman" w:eastAsia="Batang" w:hAnsi="Times New Roman"/>
      <w:b/>
      <w:sz w:val="20"/>
      <w:szCs w:val="20"/>
      <w:lang w:eastAsia="ko-KR"/>
    </w:rPr>
  </w:style>
  <w:style w:type="paragraph" w:styleId="Heading9">
    <w:name w:val="heading 9"/>
    <w:basedOn w:val="Normal"/>
    <w:next w:val="Normal"/>
    <w:link w:val="Heading9Char"/>
    <w:uiPriority w:val="9"/>
    <w:semiHidden/>
    <w:unhideWhenUsed/>
    <w:qFormat/>
    <w:rsid w:val="00DB79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8C3"/>
    <w:rPr>
      <w:rFonts w:ascii="Tahoma" w:hAnsi="Tahoma" w:cs="Tahoma"/>
      <w:sz w:val="16"/>
      <w:szCs w:val="16"/>
    </w:rPr>
  </w:style>
  <w:style w:type="character" w:customStyle="1" w:styleId="BalloonTextChar">
    <w:name w:val="Balloon Text Char"/>
    <w:basedOn w:val="DefaultParagraphFont"/>
    <w:link w:val="BalloonText"/>
    <w:uiPriority w:val="99"/>
    <w:semiHidden/>
    <w:rsid w:val="00B548C3"/>
    <w:rPr>
      <w:rFonts w:ascii="Tahoma" w:eastAsia="Cambria" w:hAnsi="Tahoma" w:cs="Tahoma"/>
      <w:sz w:val="16"/>
      <w:szCs w:val="16"/>
    </w:rPr>
  </w:style>
  <w:style w:type="paragraph" w:styleId="ListParagraph">
    <w:name w:val="List Paragraph"/>
    <w:basedOn w:val="Normal"/>
    <w:uiPriority w:val="34"/>
    <w:qFormat/>
    <w:rsid w:val="00B548C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17759"/>
    <w:rPr>
      <w:color w:val="0000FF" w:themeColor="hyperlink"/>
      <w:u w:val="single"/>
    </w:rPr>
  </w:style>
  <w:style w:type="character" w:customStyle="1" w:styleId="Heading2Char">
    <w:name w:val="Heading 2 Char"/>
    <w:basedOn w:val="DefaultParagraphFont"/>
    <w:link w:val="Heading2"/>
    <w:rsid w:val="00917759"/>
    <w:rPr>
      <w:rFonts w:ascii="Times New Roman" w:eastAsia="Batang" w:hAnsi="Times New Roman" w:cs="Times New Roman"/>
      <w:b/>
      <w:sz w:val="20"/>
      <w:szCs w:val="20"/>
      <w:lang w:eastAsia="ko-KR"/>
    </w:rPr>
  </w:style>
  <w:style w:type="paragraph" w:styleId="Title">
    <w:name w:val="Title"/>
    <w:basedOn w:val="Normal"/>
    <w:link w:val="TitleChar"/>
    <w:qFormat/>
    <w:rsid w:val="00917759"/>
    <w:pPr>
      <w:jc w:val="center"/>
    </w:pPr>
    <w:rPr>
      <w:rFonts w:ascii="Times New Roman" w:eastAsia="Batang" w:hAnsi="Times New Roman"/>
      <w:b/>
      <w:szCs w:val="20"/>
      <w:lang w:eastAsia="ko-KR"/>
    </w:rPr>
  </w:style>
  <w:style w:type="character" w:customStyle="1" w:styleId="TitleChar">
    <w:name w:val="Title Char"/>
    <w:basedOn w:val="DefaultParagraphFont"/>
    <w:link w:val="Title"/>
    <w:rsid w:val="00917759"/>
    <w:rPr>
      <w:rFonts w:ascii="Times New Roman" w:eastAsia="Batang" w:hAnsi="Times New Roman" w:cs="Times New Roman"/>
      <w:b/>
      <w:sz w:val="24"/>
      <w:szCs w:val="20"/>
      <w:lang w:eastAsia="ko-KR"/>
    </w:rPr>
  </w:style>
  <w:style w:type="paragraph" w:styleId="Header">
    <w:name w:val="header"/>
    <w:basedOn w:val="Normal"/>
    <w:link w:val="HeaderChar"/>
    <w:uiPriority w:val="99"/>
    <w:rsid w:val="002D04E3"/>
    <w:pPr>
      <w:tabs>
        <w:tab w:val="center" w:pos="4320"/>
        <w:tab w:val="right" w:pos="8640"/>
      </w:tabs>
    </w:pPr>
    <w:rPr>
      <w:rFonts w:ascii="Times New Roman" w:eastAsia="Times New Roman" w:hAnsi="Times New Roman"/>
      <w:szCs w:val="20"/>
    </w:rPr>
  </w:style>
  <w:style w:type="character" w:customStyle="1" w:styleId="HeaderChar">
    <w:name w:val="Header Char"/>
    <w:basedOn w:val="DefaultParagraphFont"/>
    <w:link w:val="Header"/>
    <w:uiPriority w:val="99"/>
    <w:rsid w:val="002D04E3"/>
    <w:rPr>
      <w:rFonts w:ascii="Times New Roman" w:eastAsia="Times New Roman" w:hAnsi="Times New Roman" w:cs="Times New Roman"/>
      <w:sz w:val="24"/>
      <w:szCs w:val="20"/>
    </w:rPr>
  </w:style>
  <w:style w:type="paragraph" w:styleId="Footer">
    <w:name w:val="footer"/>
    <w:basedOn w:val="Normal"/>
    <w:link w:val="FooterChar"/>
    <w:uiPriority w:val="99"/>
    <w:rsid w:val="002D04E3"/>
    <w:pPr>
      <w:tabs>
        <w:tab w:val="center" w:pos="4320"/>
        <w:tab w:val="right" w:pos="8640"/>
      </w:tabs>
    </w:pPr>
    <w:rPr>
      <w:rFonts w:ascii="Times New Roman" w:eastAsia="Times New Roman" w:hAnsi="Times New Roman"/>
      <w:szCs w:val="20"/>
    </w:rPr>
  </w:style>
  <w:style w:type="character" w:customStyle="1" w:styleId="FooterChar">
    <w:name w:val="Footer Char"/>
    <w:basedOn w:val="DefaultParagraphFont"/>
    <w:link w:val="Footer"/>
    <w:uiPriority w:val="99"/>
    <w:rsid w:val="002D04E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641FB"/>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6641FB"/>
    <w:pPr>
      <w:jc w:val="center"/>
    </w:pPr>
    <w:rPr>
      <w:rFonts w:ascii="Comic Sans MS" w:eastAsia="Times New Roman" w:hAnsi="Comic Sans MS"/>
      <w:b/>
      <w:bCs/>
      <w:sz w:val="32"/>
    </w:rPr>
  </w:style>
  <w:style w:type="paragraph" w:styleId="BodyText">
    <w:name w:val="Body Text"/>
    <w:basedOn w:val="Normal"/>
    <w:link w:val="BodyTextChar"/>
    <w:rsid w:val="006641FB"/>
    <w:pPr>
      <w:spacing w:after="120"/>
    </w:pPr>
    <w:rPr>
      <w:rFonts w:ascii="Times New Roman" w:eastAsia="Times New Roman" w:hAnsi="Times New Roman"/>
    </w:rPr>
  </w:style>
  <w:style w:type="character" w:customStyle="1" w:styleId="BodyTextChar">
    <w:name w:val="Body Text Char"/>
    <w:basedOn w:val="DefaultParagraphFont"/>
    <w:link w:val="BodyText"/>
    <w:rsid w:val="006641FB"/>
    <w:rPr>
      <w:rFonts w:ascii="Times New Roman" w:eastAsia="Times New Roman" w:hAnsi="Times New Roman" w:cs="Times New Roman"/>
      <w:sz w:val="24"/>
      <w:szCs w:val="24"/>
    </w:rPr>
  </w:style>
  <w:style w:type="paragraph" w:customStyle="1" w:styleId="Default">
    <w:name w:val="Default"/>
    <w:rsid w:val="007316C0"/>
    <w:pPr>
      <w:autoSpaceDE w:val="0"/>
      <w:autoSpaceDN w:val="0"/>
      <w:adjustRightInd w:val="0"/>
    </w:pPr>
    <w:rPr>
      <w:rFonts w:ascii="Calibri" w:hAnsi="Calibri" w:cs="Calibri"/>
      <w:color w:val="000000"/>
      <w:sz w:val="24"/>
      <w:szCs w:val="24"/>
    </w:rPr>
  </w:style>
  <w:style w:type="paragraph" w:customStyle="1" w:styleId="NumberedListwSubBullets">
    <w:name w:val="Numbered List w/ Sub. Bullets"/>
    <w:basedOn w:val="Normal"/>
    <w:rsid w:val="00BF1B7C"/>
    <w:pPr>
      <w:numPr>
        <w:numId w:val="12"/>
      </w:numPr>
      <w:spacing w:after="240"/>
    </w:pPr>
    <w:rPr>
      <w:rFonts w:ascii="Arial" w:eastAsia="Times New Roman" w:hAnsi="Arial"/>
      <w:sz w:val="22"/>
      <w:szCs w:val="20"/>
    </w:rPr>
  </w:style>
  <w:style w:type="paragraph" w:customStyle="1" w:styleId="Introduction">
    <w:name w:val="Introduction"/>
    <w:rsid w:val="00BF1B7C"/>
    <w:pPr>
      <w:pBdr>
        <w:top w:val="single" w:sz="4" w:space="12" w:color="auto"/>
        <w:left w:val="single" w:sz="4" w:space="4" w:color="auto"/>
        <w:bottom w:val="single" w:sz="4" w:space="12" w:color="auto"/>
        <w:right w:val="single" w:sz="4" w:space="4" w:color="auto"/>
      </w:pBdr>
      <w:spacing w:before="240"/>
      <w:ind w:left="2880" w:right="720" w:hanging="2160"/>
    </w:pPr>
    <w:rPr>
      <w:rFonts w:ascii="Arial" w:eastAsia="Times New Roman" w:hAnsi="Arial" w:cs="Arial"/>
      <w:sz w:val="20"/>
      <w:szCs w:val="20"/>
    </w:rPr>
  </w:style>
  <w:style w:type="character" w:customStyle="1" w:styleId="IntroductionHeading">
    <w:name w:val="Introduction Heading"/>
    <w:rsid w:val="00BF1B7C"/>
    <w:rPr>
      <w:rFonts w:ascii="Arial" w:hAnsi="Arial"/>
      <w:b/>
    </w:rPr>
  </w:style>
  <w:style w:type="character" w:customStyle="1" w:styleId="Heading9Char">
    <w:name w:val="Heading 9 Char"/>
    <w:basedOn w:val="DefaultParagraphFont"/>
    <w:link w:val="Heading9"/>
    <w:uiPriority w:val="9"/>
    <w:semiHidden/>
    <w:rsid w:val="00DB79C0"/>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DB79C0"/>
    <w:pPr>
      <w:spacing w:after="120"/>
      <w:ind w:left="360"/>
    </w:pPr>
  </w:style>
  <w:style w:type="character" w:customStyle="1" w:styleId="BodyTextIndentChar">
    <w:name w:val="Body Text Indent Char"/>
    <w:basedOn w:val="DefaultParagraphFont"/>
    <w:link w:val="BodyTextIndent"/>
    <w:uiPriority w:val="99"/>
    <w:semiHidden/>
    <w:rsid w:val="00DB79C0"/>
    <w:rPr>
      <w:rFonts w:ascii="Cambria" w:eastAsia="Cambria" w:hAnsi="Cambria" w:cs="Times New Roman"/>
      <w:sz w:val="24"/>
      <w:szCs w:val="24"/>
    </w:rPr>
  </w:style>
  <w:style w:type="paragraph" w:styleId="BodyTextIndent2">
    <w:name w:val="Body Text Indent 2"/>
    <w:basedOn w:val="Normal"/>
    <w:link w:val="BodyTextIndent2Char"/>
    <w:uiPriority w:val="99"/>
    <w:semiHidden/>
    <w:unhideWhenUsed/>
    <w:rsid w:val="00DB79C0"/>
    <w:pPr>
      <w:spacing w:after="120" w:line="480" w:lineRule="auto"/>
      <w:ind w:left="360"/>
    </w:pPr>
  </w:style>
  <w:style w:type="character" w:customStyle="1" w:styleId="BodyTextIndent2Char">
    <w:name w:val="Body Text Indent 2 Char"/>
    <w:basedOn w:val="DefaultParagraphFont"/>
    <w:link w:val="BodyTextIndent2"/>
    <w:uiPriority w:val="99"/>
    <w:semiHidden/>
    <w:rsid w:val="00DB79C0"/>
    <w:rPr>
      <w:rFonts w:ascii="Cambria" w:eastAsia="Cambria" w:hAnsi="Cambria" w:cs="Times New Roman"/>
      <w:sz w:val="24"/>
      <w:szCs w:val="24"/>
    </w:rPr>
  </w:style>
  <w:style w:type="paragraph" w:styleId="BodyTextIndent3">
    <w:name w:val="Body Text Indent 3"/>
    <w:basedOn w:val="Normal"/>
    <w:link w:val="BodyTextIndent3Char"/>
    <w:uiPriority w:val="99"/>
    <w:semiHidden/>
    <w:unhideWhenUsed/>
    <w:rsid w:val="00DB79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79C0"/>
    <w:rPr>
      <w:rFonts w:ascii="Cambria" w:eastAsia="Cambria" w:hAnsi="Cambria" w:cs="Times New Roman"/>
      <w:sz w:val="16"/>
      <w:szCs w:val="16"/>
    </w:rPr>
  </w:style>
  <w:style w:type="table" w:styleId="TableGrid">
    <w:name w:val="Table Grid"/>
    <w:basedOn w:val="TableNormal"/>
    <w:uiPriority w:val="59"/>
    <w:rsid w:val="00F27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ankbohanon.net/userfiles/High_School_PBS/Presentations/policy_redirection/Handout%20on%20Redirection7-13-07%20Shorter.doc" TargetMode="External"/><Relationship Id="rId21" Type="http://schemas.openxmlformats.org/officeDocument/2006/relationships/hyperlink" Target="http://hankbohanon.net/userfiles/High_School_PBS/Presentations/policy_redirection/Handout%20on%20Redirection7-13-07%20Shorter.doc" TargetMode="External"/><Relationship Id="rId34" Type="http://schemas.openxmlformats.org/officeDocument/2006/relationships/hyperlink" Target="http://hankbohanon.net/userfiles/High_School_PBS/Presentations/policy_redirection/Handout%20on%20Redirection7-13-07%20Shorter.doc" TargetMode="External"/><Relationship Id="rId42" Type="http://schemas.openxmlformats.org/officeDocument/2006/relationships/hyperlink" Target="http://hankbohanon.net/userfiles/High_School_PBS/Presentations/policy_redirection/Handout%20on%20Redirection7-13-07%20Shorter.doc" TargetMode="External"/><Relationship Id="rId47" Type="http://schemas.openxmlformats.org/officeDocument/2006/relationships/hyperlink" Target="http://vimeo.com/groups/pbisvideos/videos/14818677" TargetMode="External"/><Relationship Id="rId50" Type="http://schemas.openxmlformats.org/officeDocument/2006/relationships/hyperlink" Target="http://vimeo.com/groups/pbisvideos/videos/14818677" TargetMode="External"/><Relationship Id="rId55" Type="http://schemas.openxmlformats.org/officeDocument/2006/relationships/hyperlink" Target="http://vimeo.com/groups/pbisvideos/videos/14818677" TargetMode="External"/><Relationship Id="rId63" Type="http://schemas.openxmlformats.org/officeDocument/2006/relationships/hyperlink" Target="http://vimeo.com/groups/pbisvideos/videos/14818677" TargetMode="External"/><Relationship Id="rId68" Type="http://schemas.openxmlformats.org/officeDocument/2006/relationships/hyperlink" Target="http://vimeo.com/groups/pbisvideos/videos/14818677" TargetMode="External"/><Relationship Id="rId76" Type="http://schemas.openxmlformats.org/officeDocument/2006/relationships/hyperlink" Target="http://hankbohanon.net/userfiles/High_School_PBS/Presentations/Acknowledging%20One%20Pager.doc" TargetMode="External"/><Relationship Id="rId84" Type="http://schemas.openxmlformats.org/officeDocument/2006/relationships/hyperlink" Target="http://hankbohanon.net/userfiles/High_School_PBS/Presentations/Acknowledging%20One%20Pager.doc" TargetMode="External"/><Relationship Id="rId89" Type="http://schemas.openxmlformats.org/officeDocument/2006/relationships/hyperlink" Target="http://hankbohanon.net/userfiles/High_School_PBS/Presentations/Acknowledging%20One%20Pager.doc"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hankbohanon.net/userfiles/High_School_PBS/Presentations/Acknowledging%20One%20Pager.doc" TargetMode="External"/><Relationship Id="rId92" Type="http://schemas.openxmlformats.org/officeDocument/2006/relationships/hyperlink" Target="http://hankbohanon.net/userfiles/High_School_PBS/Presentations/Acknowledging%20One%20Pager.doc" TargetMode="External"/><Relationship Id="rId2" Type="http://schemas.openxmlformats.org/officeDocument/2006/relationships/numbering" Target="numbering.xml"/><Relationship Id="rId16" Type="http://schemas.openxmlformats.org/officeDocument/2006/relationships/hyperlink" Target="http://hankbohanon.net/userfiles/High_School_PBS/Presentations/Acknowledgement/Sample%20school-wide%20reinforcement%20plan%20PD%20OBJ4%20.doc" TargetMode="External"/><Relationship Id="rId29" Type="http://schemas.openxmlformats.org/officeDocument/2006/relationships/hyperlink" Target="http://hankbohanon.net/userfiles/High_School_PBS/Presentations/policy_redirection/Handout%20on%20Redirection7-13-07%20Shorter.doc" TargetMode="External"/><Relationship Id="rId11" Type="http://schemas.openxmlformats.org/officeDocument/2006/relationships/image" Target="media/image2.jpeg"/><Relationship Id="rId24" Type="http://schemas.openxmlformats.org/officeDocument/2006/relationships/hyperlink" Target="http://hankbohanon.net/userfiles/High_School_PBS/Presentations/policy_redirection/Handout%20on%20Redirection7-13-07%20Shorter.doc" TargetMode="External"/><Relationship Id="rId32" Type="http://schemas.openxmlformats.org/officeDocument/2006/relationships/hyperlink" Target="http://hankbohanon.net/userfiles/High_School_PBS/Presentations/policy_redirection/Handout%20on%20Redirection7-13-07%20Shorter.doc" TargetMode="External"/><Relationship Id="rId37" Type="http://schemas.openxmlformats.org/officeDocument/2006/relationships/hyperlink" Target="http://hankbohanon.net/userfiles/High_School_PBS/Presentations/policy_redirection/Handout%20on%20Redirection7-13-07%20Shorter.doc" TargetMode="External"/><Relationship Id="rId40" Type="http://schemas.openxmlformats.org/officeDocument/2006/relationships/hyperlink" Target="http://hankbohanon.net/userfiles/High_School_PBS/Presentations/policy_redirection/Handout%20on%20Redirection7-13-07%20Shorter.doc" TargetMode="External"/><Relationship Id="rId45" Type="http://schemas.openxmlformats.org/officeDocument/2006/relationships/hyperlink" Target="http://hankbohanon.net/userfiles/High_School_PBS/Presentations/policy_redirection/Handout%20on%20Redirection7-13-07%20Shorter.doc" TargetMode="External"/><Relationship Id="rId53" Type="http://schemas.openxmlformats.org/officeDocument/2006/relationships/hyperlink" Target="http://vimeo.com/groups/pbisvideos/videos/14818677" TargetMode="External"/><Relationship Id="rId58" Type="http://schemas.openxmlformats.org/officeDocument/2006/relationships/hyperlink" Target="http://vimeo.com/groups/pbisvideos/videos/14818677" TargetMode="External"/><Relationship Id="rId66" Type="http://schemas.openxmlformats.org/officeDocument/2006/relationships/hyperlink" Target="http://vimeo.com/groups/pbisvideos/videos/14818677" TargetMode="External"/><Relationship Id="rId74" Type="http://schemas.openxmlformats.org/officeDocument/2006/relationships/hyperlink" Target="http://hankbohanon.net/userfiles/High_School_PBS/Presentations/Acknowledging%20One%20Pager.doc" TargetMode="External"/><Relationship Id="rId79" Type="http://schemas.openxmlformats.org/officeDocument/2006/relationships/hyperlink" Target="http://hankbohanon.net/userfiles/High_School_PBS/Presentations/Acknowledging%20One%20Pager.doc" TargetMode="External"/><Relationship Id="rId87" Type="http://schemas.openxmlformats.org/officeDocument/2006/relationships/hyperlink" Target="http://hankbohanon.net/userfiles/High_School_PBS/Presentations/Acknowledging%20One%20Pager.doc" TargetMode="External"/><Relationship Id="rId5" Type="http://schemas.openxmlformats.org/officeDocument/2006/relationships/webSettings" Target="webSettings.xml"/><Relationship Id="rId61" Type="http://schemas.openxmlformats.org/officeDocument/2006/relationships/hyperlink" Target="http://vimeo.com/groups/pbisvideos/videos/14818677" TargetMode="External"/><Relationship Id="rId82" Type="http://schemas.openxmlformats.org/officeDocument/2006/relationships/hyperlink" Target="http://hankbohanon.net/userfiles/High_School_PBS/Presentations/Acknowledging%20One%20Pager.doc" TargetMode="External"/><Relationship Id="rId90" Type="http://schemas.openxmlformats.org/officeDocument/2006/relationships/hyperlink" Target="http://hankbohanon.net/userfiles/High_School_PBS/Presentations/Acknowledging%20One%20Pager.doc" TargetMode="External"/><Relationship Id="rId95" Type="http://schemas.openxmlformats.org/officeDocument/2006/relationships/footer" Target="footer1.xml"/><Relationship Id="rId19" Type="http://schemas.openxmlformats.org/officeDocument/2006/relationships/hyperlink" Target="http://hankbohanon.net/userfiles/High_School_PBS/Presentations/policy_redirection/Handout%20on%20Redirection7-13-07%20Shorter.doc" TargetMode="External"/><Relationship Id="rId14" Type="http://schemas.openxmlformats.org/officeDocument/2006/relationships/image" Target="media/image3.gif"/><Relationship Id="rId22" Type="http://schemas.openxmlformats.org/officeDocument/2006/relationships/hyperlink" Target="http://hankbohanon.net/userfiles/High_School_PBS/Presentations/policy_redirection/Handout%20on%20Redirection7-13-07%20Shorter.doc" TargetMode="External"/><Relationship Id="rId27" Type="http://schemas.openxmlformats.org/officeDocument/2006/relationships/hyperlink" Target="http://hankbohanon.net/userfiles/High_School_PBS/Presentations/policy_redirection/Handout%20on%20Redirection7-13-07%20Shorter.doc" TargetMode="External"/><Relationship Id="rId30" Type="http://schemas.openxmlformats.org/officeDocument/2006/relationships/hyperlink" Target="http://hankbohanon.net/userfiles/High_School_PBS/Presentations/policy_redirection/Handout%20on%20Redirection7-13-07%20Shorter.doc" TargetMode="External"/><Relationship Id="rId35" Type="http://schemas.openxmlformats.org/officeDocument/2006/relationships/hyperlink" Target="http://hankbohanon.net/userfiles/High_School_PBS/Presentations/policy_redirection/Handout%20on%20Redirection7-13-07%20Shorter.doc" TargetMode="External"/><Relationship Id="rId43" Type="http://schemas.openxmlformats.org/officeDocument/2006/relationships/hyperlink" Target="http://hankbohanon.net/userfiles/High_School_PBS/Presentations/policy_redirection/Handout%20on%20Redirection7-13-07%20Shorter.doc" TargetMode="External"/><Relationship Id="rId48" Type="http://schemas.openxmlformats.org/officeDocument/2006/relationships/hyperlink" Target="http://vimeo.com/groups/pbisvideos/videos/14818677" TargetMode="External"/><Relationship Id="rId56" Type="http://schemas.openxmlformats.org/officeDocument/2006/relationships/hyperlink" Target="http://vimeo.com/groups/pbisvideos/videos/14818677" TargetMode="External"/><Relationship Id="rId64" Type="http://schemas.openxmlformats.org/officeDocument/2006/relationships/hyperlink" Target="http://vimeo.com/groups/pbisvideos/videos/14818677" TargetMode="External"/><Relationship Id="rId69" Type="http://schemas.openxmlformats.org/officeDocument/2006/relationships/hyperlink" Target="http://vimeo.com/groups/pbisvideos/videos/14818677" TargetMode="External"/><Relationship Id="rId77" Type="http://schemas.openxmlformats.org/officeDocument/2006/relationships/hyperlink" Target="http://hankbohanon.net/userfiles/High_School_PBS/Presentations/Acknowledging%20One%20Pager.doc" TargetMode="External"/><Relationship Id="rId8" Type="http://schemas.openxmlformats.org/officeDocument/2006/relationships/hyperlink" Target="http://www.pbis.org/blueprint/evaluation-tools" TargetMode="External"/><Relationship Id="rId51" Type="http://schemas.openxmlformats.org/officeDocument/2006/relationships/hyperlink" Target="http://vimeo.com/groups/pbisvideos/videos/14818677" TargetMode="External"/><Relationship Id="rId72" Type="http://schemas.openxmlformats.org/officeDocument/2006/relationships/hyperlink" Target="http://hankbohanon.net/userfiles/High_School_PBS/Presentations/Acknowledging%20One%20Pager.doc" TargetMode="External"/><Relationship Id="rId80" Type="http://schemas.openxmlformats.org/officeDocument/2006/relationships/hyperlink" Target="http://hankbohanon.net/userfiles/High_School_PBS/Presentations/Acknowledging%20One%20Pager.doc" TargetMode="External"/><Relationship Id="rId85" Type="http://schemas.openxmlformats.org/officeDocument/2006/relationships/hyperlink" Target="http://hankbohanon.net/userfiles/High_School_PBS/Presentations/Acknowledging%20One%20Pager.doc" TargetMode="External"/><Relationship Id="rId93" Type="http://schemas.openxmlformats.org/officeDocument/2006/relationships/hyperlink" Target="http://hankbohanon.net/userfiles/High_School_PBS/Presentations/Acknowledging%20One%20Pager.doc" TargetMode="External"/><Relationship Id="rId98"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wested.mediacore.tv/media/talking-about-text-discussion-based-approaches-to" TargetMode="External"/><Relationship Id="rId17" Type="http://schemas.openxmlformats.org/officeDocument/2006/relationships/hyperlink" Target="http://hankbohanon.net" TargetMode="External"/><Relationship Id="rId25" Type="http://schemas.openxmlformats.org/officeDocument/2006/relationships/hyperlink" Target="http://hankbohanon.net/userfiles/High_School_PBS/Presentations/policy_redirection/Handout%20on%20Redirection7-13-07%20Shorter.doc" TargetMode="External"/><Relationship Id="rId33" Type="http://schemas.openxmlformats.org/officeDocument/2006/relationships/hyperlink" Target="http://hankbohanon.net/userfiles/High_School_PBS/Presentations/policy_redirection/Handout%20on%20Redirection7-13-07%20Shorter.doc" TargetMode="External"/><Relationship Id="rId38" Type="http://schemas.openxmlformats.org/officeDocument/2006/relationships/hyperlink" Target="http://hankbohanon.net/userfiles/High_School_PBS/Presentations/policy_redirection/Handout%20on%20Redirection7-13-07%20Shorter.doc" TargetMode="External"/><Relationship Id="rId46" Type="http://schemas.openxmlformats.org/officeDocument/2006/relationships/hyperlink" Target="http://hankbohanon.net/userfiles/High_School_PBS/Presentations/policy_redirection/Handout%20on%20Redirection7-13-07%20Shorter.doc" TargetMode="External"/><Relationship Id="rId59" Type="http://schemas.openxmlformats.org/officeDocument/2006/relationships/hyperlink" Target="http://vimeo.com/groups/pbisvideos/videos/14818677" TargetMode="External"/><Relationship Id="rId67" Type="http://schemas.openxmlformats.org/officeDocument/2006/relationships/hyperlink" Target="http://vimeo.com/groups/pbisvideos/videos/14818677" TargetMode="External"/><Relationship Id="rId20" Type="http://schemas.openxmlformats.org/officeDocument/2006/relationships/hyperlink" Target="http://hankbohanon.net/userfiles/High_School_PBS/Presentations/policy_redirection/Handout%20on%20Redirection7-13-07%20Shorter.doc" TargetMode="External"/><Relationship Id="rId41" Type="http://schemas.openxmlformats.org/officeDocument/2006/relationships/hyperlink" Target="http://hankbohanon.net/userfiles/High_School_PBS/Presentations/policy_redirection/Handout%20on%20Redirection7-13-07%20Shorter.doc" TargetMode="External"/><Relationship Id="rId54" Type="http://schemas.openxmlformats.org/officeDocument/2006/relationships/hyperlink" Target="http://vimeo.com/groups/pbisvideos/videos/14818677" TargetMode="External"/><Relationship Id="rId62" Type="http://schemas.openxmlformats.org/officeDocument/2006/relationships/hyperlink" Target="http://vimeo.com/groups/pbisvideos/videos/14818677" TargetMode="External"/><Relationship Id="rId70" Type="http://schemas.openxmlformats.org/officeDocument/2006/relationships/hyperlink" Target="http://vimeo.com/groups/pbisvideos/videos/14818677" TargetMode="External"/><Relationship Id="rId75" Type="http://schemas.openxmlformats.org/officeDocument/2006/relationships/hyperlink" Target="http://hankbohanon.net/userfiles/High_School_PBS/Presentations/Acknowledging%20One%20Pager.doc" TargetMode="External"/><Relationship Id="rId83" Type="http://schemas.openxmlformats.org/officeDocument/2006/relationships/hyperlink" Target="http://hankbohanon.net/userfiles/High_School_PBS/Presentations/Acknowledging%20One%20Pager.doc" TargetMode="External"/><Relationship Id="rId88" Type="http://schemas.openxmlformats.org/officeDocument/2006/relationships/hyperlink" Target="http://hankbohanon.net/userfiles/High_School_PBS/Presentations/Acknowledging%20One%20Pager.doc" TargetMode="External"/><Relationship Id="rId91" Type="http://schemas.openxmlformats.org/officeDocument/2006/relationships/hyperlink" Target="http://hankbohanon.net/userfiles/High_School_PBS/Presentations/Acknowledging%20One%20Pager.doc"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hankbohanon.net/userfiles/High_School_PBS/Presentations/policy_redirection/Handout%20on%20Redirection7-13-07%20Shorter.doc" TargetMode="External"/><Relationship Id="rId28" Type="http://schemas.openxmlformats.org/officeDocument/2006/relationships/hyperlink" Target="http://hankbohanon.net/userfiles/High_School_PBS/Presentations/policy_redirection/Handout%20on%20Redirection7-13-07%20Shorter.doc" TargetMode="External"/><Relationship Id="rId36" Type="http://schemas.openxmlformats.org/officeDocument/2006/relationships/hyperlink" Target="http://hankbohanon.net/userfiles/High_School_PBS/Presentations/policy_redirection/Handout%20on%20Redirection7-13-07%20Shorter.doc" TargetMode="External"/><Relationship Id="rId49" Type="http://schemas.openxmlformats.org/officeDocument/2006/relationships/hyperlink" Target="http://vimeo.com/groups/pbisvideos/videos/14818677" TargetMode="External"/><Relationship Id="rId57" Type="http://schemas.openxmlformats.org/officeDocument/2006/relationships/hyperlink" Target="http://vimeo.com/groups/pbisvideos/videos/14818677" TargetMode="External"/><Relationship Id="rId10" Type="http://schemas.openxmlformats.org/officeDocument/2006/relationships/oleObject" Target="embeddings/oleObject1.bin"/><Relationship Id="rId31" Type="http://schemas.openxmlformats.org/officeDocument/2006/relationships/hyperlink" Target="http://hankbohanon.net/userfiles/High_School_PBS/Presentations/policy_redirection/Handout%20on%20Redirection7-13-07%20Shorter.doc" TargetMode="External"/><Relationship Id="rId44" Type="http://schemas.openxmlformats.org/officeDocument/2006/relationships/hyperlink" Target="http://hankbohanon.net/userfiles/High_School_PBS/Presentations/policy_redirection/Handout%20on%20Redirection7-13-07%20Shorter.doc" TargetMode="External"/><Relationship Id="rId52" Type="http://schemas.openxmlformats.org/officeDocument/2006/relationships/hyperlink" Target="http://vimeo.com/groups/pbisvideos/videos/14818677" TargetMode="External"/><Relationship Id="rId60" Type="http://schemas.openxmlformats.org/officeDocument/2006/relationships/hyperlink" Target="http://vimeo.com/groups/pbisvideos/videos/14818677" TargetMode="External"/><Relationship Id="rId65" Type="http://schemas.openxmlformats.org/officeDocument/2006/relationships/hyperlink" Target="http://vimeo.com/groups/pbisvideos/videos/14818677" TargetMode="External"/><Relationship Id="rId73" Type="http://schemas.openxmlformats.org/officeDocument/2006/relationships/hyperlink" Target="http://hankbohanon.net/userfiles/High_School_PBS/Presentations/Acknowledging%20One%20Pager.doc" TargetMode="External"/><Relationship Id="rId78" Type="http://schemas.openxmlformats.org/officeDocument/2006/relationships/hyperlink" Target="http://hankbohanon.net/userfiles/High_School_PBS/Presentations/Acknowledging%20One%20Pager.doc" TargetMode="External"/><Relationship Id="rId81" Type="http://schemas.openxmlformats.org/officeDocument/2006/relationships/hyperlink" Target="http://hankbohanon.net/userfiles/High_School_PBS/Presentations/Acknowledging%20One%20Pager.doc" TargetMode="External"/><Relationship Id="rId86" Type="http://schemas.openxmlformats.org/officeDocument/2006/relationships/hyperlink" Target="http://hankbohanon.net/userfiles/High_School_PBS/Presentations/Acknowledging%20One%20Pager.doc"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hyperlink" Target="http://wested.mediacore.tv/media/engaging-adolescents-in-discussions-about-text" TargetMode="External"/><Relationship Id="rId18" Type="http://schemas.openxmlformats.org/officeDocument/2006/relationships/hyperlink" Target="http://hankbohanon.net/userfiles/High_School_PBS/Presentations/policy_redirection/Handout%20on%20Redirection7-13-07%20Shorter.doc" TargetMode="External"/><Relationship Id="rId39" Type="http://schemas.openxmlformats.org/officeDocument/2006/relationships/hyperlink" Target="http://hankbohanon.net/userfiles/High_School_PBS/Presentations/policy_redirection/Handout%20on%20Redirection7-13-07%20Shorter.doc"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ankbohan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9998C-384C-437F-AACC-4B6DDD28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7648</Words>
  <Characters>43597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cp:lastModifiedBy>
  <cp:revision>7</cp:revision>
  <dcterms:created xsi:type="dcterms:W3CDTF">2014-08-08T19:55:00Z</dcterms:created>
  <dcterms:modified xsi:type="dcterms:W3CDTF">2014-11-13T20:00:00Z</dcterms:modified>
</cp:coreProperties>
</file>